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1CF1C" w14:textId="06B218D9" w:rsidR="004E76FC" w:rsidRDefault="00B31441" w:rsidP="00B31441">
      <w:pPr>
        <w:pStyle w:val="a3"/>
      </w:pPr>
      <w:r>
        <w:rPr>
          <w:rFonts w:hint="eastAsia"/>
        </w:rPr>
        <w:t>设备设施完整性平台</w:t>
      </w:r>
    </w:p>
    <w:p w14:paraId="581934A6" w14:textId="0D3739E2" w:rsidR="00B31441" w:rsidRDefault="00B31441" w:rsidP="00B31441">
      <w:pPr>
        <w:pStyle w:val="a5"/>
      </w:pPr>
      <w:r>
        <w:rPr>
          <w:rFonts w:hint="eastAsia"/>
        </w:rPr>
        <w:t>承包商模块操作手册</w:t>
      </w:r>
    </w:p>
    <w:p w14:paraId="1403EAE9" w14:textId="49B889D0" w:rsidR="00B31441" w:rsidRPr="00B31441" w:rsidRDefault="00DD3DB1" w:rsidP="00B31441">
      <w:pPr>
        <w:pStyle w:val="1"/>
        <w:numPr>
          <w:ilvl w:val="0"/>
          <w:numId w:val="1"/>
        </w:numPr>
      </w:pPr>
      <w:r>
        <w:rPr>
          <w:rFonts w:hint="eastAsia"/>
        </w:rPr>
        <w:t>综合管理</w:t>
      </w:r>
    </w:p>
    <w:p w14:paraId="478BDDE2" w14:textId="31BD5F18" w:rsidR="00DD3DB1" w:rsidRDefault="00DD3DB1" w:rsidP="00DD3DB1">
      <w:pPr>
        <w:pStyle w:val="2"/>
        <w:numPr>
          <w:ilvl w:val="1"/>
          <w:numId w:val="1"/>
        </w:numPr>
      </w:pPr>
      <w:r>
        <w:rPr>
          <w:rFonts w:hint="eastAsia"/>
        </w:rPr>
        <w:t>组织架构图</w:t>
      </w:r>
    </w:p>
    <w:p w14:paraId="1B08EC98" w14:textId="3A92C948" w:rsidR="00DD3DB1" w:rsidRDefault="00DD3DB1" w:rsidP="00DD3DB1">
      <w:r>
        <w:rPr>
          <w:rFonts w:hint="eastAsia"/>
        </w:rPr>
        <w:t>组织架构图展示承包商组织架构</w:t>
      </w:r>
    </w:p>
    <w:p w14:paraId="477D91DC" w14:textId="7885F335" w:rsidR="00DD3DB1" w:rsidRPr="00DD3DB1" w:rsidRDefault="00DD3DB1" w:rsidP="00DD3DB1">
      <w:r>
        <w:rPr>
          <w:noProof/>
        </w:rPr>
        <w:drawing>
          <wp:inline distT="0" distB="0" distL="0" distR="0" wp14:anchorId="45D040FF" wp14:editId="65D2F113">
            <wp:extent cx="5274310" cy="2692400"/>
            <wp:effectExtent l="0" t="0" r="2540" b="0"/>
            <wp:docPr id="1533271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71855" name=""/>
                    <pic:cNvPicPr/>
                  </pic:nvPicPr>
                  <pic:blipFill>
                    <a:blip r:embed="rId5"/>
                    <a:stretch>
                      <a:fillRect/>
                    </a:stretch>
                  </pic:blipFill>
                  <pic:spPr>
                    <a:xfrm>
                      <a:off x="0" y="0"/>
                      <a:ext cx="5274310" cy="2692400"/>
                    </a:xfrm>
                    <a:prstGeom prst="rect">
                      <a:avLst/>
                    </a:prstGeom>
                  </pic:spPr>
                </pic:pic>
              </a:graphicData>
            </a:graphic>
          </wp:inline>
        </w:drawing>
      </w:r>
    </w:p>
    <w:p w14:paraId="68774A4E" w14:textId="021F3A53" w:rsidR="00DD3DB1" w:rsidRDefault="00DD3DB1" w:rsidP="00DD3DB1">
      <w:pPr>
        <w:pStyle w:val="2"/>
        <w:numPr>
          <w:ilvl w:val="1"/>
          <w:numId w:val="1"/>
        </w:numPr>
      </w:pPr>
      <w:r>
        <w:rPr>
          <w:rFonts w:hint="eastAsia"/>
        </w:rPr>
        <w:t>资质审查</w:t>
      </w:r>
    </w:p>
    <w:p w14:paraId="2EE01B5E" w14:textId="1D025F4B" w:rsidR="00DD3DB1" w:rsidRPr="00DD3DB1" w:rsidRDefault="00DD3DB1" w:rsidP="00DD3DB1">
      <w:r>
        <w:rPr>
          <w:rFonts w:hint="eastAsia"/>
        </w:rPr>
        <w:t>点击资质审查菜单右上角的访问按钮，跳转到五位一体五位一体系统</w:t>
      </w:r>
    </w:p>
    <w:p w14:paraId="7F0E730B" w14:textId="599701AA" w:rsidR="00DD3DB1" w:rsidRDefault="00DD3DB1" w:rsidP="00DD3DB1">
      <w:pPr>
        <w:pStyle w:val="2"/>
        <w:numPr>
          <w:ilvl w:val="1"/>
          <w:numId w:val="1"/>
        </w:numPr>
      </w:pPr>
      <w:r>
        <w:rPr>
          <w:rFonts w:hint="eastAsia"/>
        </w:rPr>
        <w:t>承包商台账</w:t>
      </w:r>
    </w:p>
    <w:p w14:paraId="3B9784C7" w14:textId="0F04D92E" w:rsidR="00DD3DB1" w:rsidRDefault="00DD3DB1" w:rsidP="00DD3DB1">
      <w:r>
        <w:rPr>
          <w:rFonts w:hint="eastAsia"/>
        </w:rPr>
        <w:t>承包商台账所有数据来自于海顿，通过接口传递数据给设备完整性平台做展示。点击承包商单位名称，系统弹出承包商单位详情页面。</w:t>
      </w:r>
    </w:p>
    <w:p w14:paraId="1DF6D0EF" w14:textId="3295A989" w:rsidR="00DD3DB1" w:rsidRDefault="00DD3DB1" w:rsidP="00DD3DB1">
      <w:r>
        <w:rPr>
          <w:noProof/>
        </w:rPr>
        <w:lastRenderedPageBreak/>
        <w:drawing>
          <wp:inline distT="0" distB="0" distL="0" distR="0" wp14:anchorId="3295C736" wp14:editId="7D964438">
            <wp:extent cx="5274310" cy="2692400"/>
            <wp:effectExtent l="0" t="0" r="2540" b="0"/>
            <wp:docPr id="1101511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1317" name=""/>
                    <pic:cNvPicPr/>
                  </pic:nvPicPr>
                  <pic:blipFill>
                    <a:blip r:embed="rId6"/>
                    <a:stretch>
                      <a:fillRect/>
                    </a:stretch>
                  </pic:blipFill>
                  <pic:spPr>
                    <a:xfrm>
                      <a:off x="0" y="0"/>
                      <a:ext cx="5274310" cy="2692400"/>
                    </a:xfrm>
                    <a:prstGeom prst="rect">
                      <a:avLst/>
                    </a:prstGeom>
                  </pic:spPr>
                </pic:pic>
              </a:graphicData>
            </a:graphic>
          </wp:inline>
        </w:drawing>
      </w:r>
    </w:p>
    <w:p w14:paraId="64C671DA" w14:textId="750FDA86" w:rsidR="00DD3DB1" w:rsidRDefault="00DD3DB1" w:rsidP="00DD3DB1">
      <w:r>
        <w:rPr>
          <w:rFonts w:hint="eastAsia"/>
        </w:rPr>
        <w:t>承包商单位详情页分为四个页签，分别是基础信息、资质信息、合同以及违章记录。工程师可以点击切换进行查看</w:t>
      </w:r>
    </w:p>
    <w:p w14:paraId="1E564E7A" w14:textId="26075BCF" w:rsidR="00DD3DB1" w:rsidRPr="00DD3DB1" w:rsidRDefault="00DD3DB1" w:rsidP="00DD3DB1">
      <w:r>
        <w:rPr>
          <w:noProof/>
        </w:rPr>
        <w:drawing>
          <wp:inline distT="0" distB="0" distL="0" distR="0" wp14:anchorId="0359DF0E" wp14:editId="1139C6DE">
            <wp:extent cx="5274310" cy="2692400"/>
            <wp:effectExtent l="0" t="0" r="2540" b="0"/>
            <wp:docPr id="9701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569" name=""/>
                    <pic:cNvPicPr/>
                  </pic:nvPicPr>
                  <pic:blipFill>
                    <a:blip r:embed="rId7"/>
                    <a:stretch>
                      <a:fillRect/>
                    </a:stretch>
                  </pic:blipFill>
                  <pic:spPr>
                    <a:xfrm>
                      <a:off x="0" y="0"/>
                      <a:ext cx="5274310" cy="2692400"/>
                    </a:xfrm>
                    <a:prstGeom prst="rect">
                      <a:avLst/>
                    </a:prstGeom>
                  </pic:spPr>
                </pic:pic>
              </a:graphicData>
            </a:graphic>
          </wp:inline>
        </w:drawing>
      </w:r>
    </w:p>
    <w:p w14:paraId="708EF4CF" w14:textId="4D38CF39" w:rsidR="00DD3DB1" w:rsidRDefault="00DD3DB1" w:rsidP="00DD3DB1">
      <w:pPr>
        <w:pStyle w:val="2"/>
        <w:numPr>
          <w:ilvl w:val="1"/>
          <w:numId w:val="1"/>
        </w:numPr>
      </w:pPr>
      <w:r>
        <w:rPr>
          <w:rFonts w:hint="eastAsia"/>
        </w:rPr>
        <w:t>承包商人员</w:t>
      </w:r>
    </w:p>
    <w:p w14:paraId="248E0C1E" w14:textId="52A252F3" w:rsidR="00DD3DB1" w:rsidRDefault="00DD3DB1" w:rsidP="00DD3DB1">
      <w:r>
        <w:rPr>
          <w:rFonts w:hint="eastAsia"/>
        </w:rPr>
        <w:t>承包商人员同承包商单位一样，数据均来自于五位一体，完整性平台仅做展示。</w:t>
      </w:r>
    </w:p>
    <w:p w14:paraId="34C02767" w14:textId="6F13599E" w:rsidR="00DD3DB1" w:rsidRDefault="00DD3DB1" w:rsidP="00DD3DB1">
      <w:r>
        <w:rPr>
          <w:noProof/>
        </w:rPr>
        <w:lastRenderedPageBreak/>
        <w:drawing>
          <wp:inline distT="0" distB="0" distL="0" distR="0" wp14:anchorId="54620526" wp14:editId="6190B062">
            <wp:extent cx="5274310" cy="2692400"/>
            <wp:effectExtent l="0" t="0" r="2540" b="0"/>
            <wp:docPr id="1895746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46059" name=""/>
                    <pic:cNvPicPr/>
                  </pic:nvPicPr>
                  <pic:blipFill>
                    <a:blip r:embed="rId8"/>
                    <a:stretch>
                      <a:fillRect/>
                    </a:stretch>
                  </pic:blipFill>
                  <pic:spPr>
                    <a:xfrm>
                      <a:off x="0" y="0"/>
                      <a:ext cx="5274310" cy="2692400"/>
                    </a:xfrm>
                    <a:prstGeom prst="rect">
                      <a:avLst/>
                    </a:prstGeom>
                  </pic:spPr>
                </pic:pic>
              </a:graphicData>
            </a:graphic>
          </wp:inline>
        </w:drawing>
      </w:r>
    </w:p>
    <w:p w14:paraId="47800FE7" w14:textId="3BDBF7C7" w:rsidR="00DD3DB1" w:rsidRDefault="00DD3DB1" w:rsidP="00DD3DB1">
      <w:r>
        <w:rPr>
          <w:rFonts w:hint="eastAsia"/>
        </w:rPr>
        <w:t>点击承包商人员名称，系统弹出该人员的详细信息，分为基本信息、入厂信息、体检记录、保险记录和资质信息五个标签页。工程师可以点击切换不同的页签查看详细内容，也可以通过点击操作栏的查看附件，下载相关附件内容。</w:t>
      </w:r>
    </w:p>
    <w:p w14:paraId="7C7DDCC8" w14:textId="2E231E63" w:rsidR="00DD3DB1" w:rsidRDefault="00DD3DB1" w:rsidP="00DD3DB1">
      <w:r>
        <w:rPr>
          <w:noProof/>
        </w:rPr>
        <w:drawing>
          <wp:inline distT="0" distB="0" distL="0" distR="0" wp14:anchorId="1451852C" wp14:editId="5DBD09B3">
            <wp:extent cx="5274310" cy="2692400"/>
            <wp:effectExtent l="0" t="0" r="2540" b="0"/>
            <wp:docPr id="987244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44699" name=""/>
                    <pic:cNvPicPr/>
                  </pic:nvPicPr>
                  <pic:blipFill>
                    <a:blip r:embed="rId9"/>
                    <a:stretch>
                      <a:fillRect/>
                    </a:stretch>
                  </pic:blipFill>
                  <pic:spPr>
                    <a:xfrm>
                      <a:off x="0" y="0"/>
                      <a:ext cx="5274310" cy="2692400"/>
                    </a:xfrm>
                    <a:prstGeom prst="rect">
                      <a:avLst/>
                    </a:prstGeom>
                  </pic:spPr>
                </pic:pic>
              </a:graphicData>
            </a:graphic>
          </wp:inline>
        </w:drawing>
      </w:r>
    </w:p>
    <w:p w14:paraId="6E08F192" w14:textId="77777777" w:rsidR="00DD3DB1" w:rsidRPr="00DD3DB1" w:rsidRDefault="00DD3DB1" w:rsidP="00DD3DB1"/>
    <w:p w14:paraId="65E10184" w14:textId="20190A72" w:rsidR="00D75277" w:rsidRDefault="00D75277" w:rsidP="00D75277">
      <w:pPr>
        <w:pStyle w:val="2"/>
        <w:numPr>
          <w:ilvl w:val="1"/>
          <w:numId w:val="1"/>
        </w:numPr>
      </w:pPr>
      <w:r>
        <w:rPr>
          <w:rFonts w:hint="eastAsia"/>
        </w:rPr>
        <w:t>人员考勤</w:t>
      </w:r>
    </w:p>
    <w:p w14:paraId="07FA9026" w14:textId="3915274D" w:rsidR="00D75277" w:rsidRDefault="00D75277" w:rsidP="00D75277">
      <w:r>
        <w:rPr>
          <w:rFonts w:hint="eastAsia"/>
        </w:rPr>
        <w:t>设备部对承包商的考勤记录以及相关文档可以在人员考勤菜单内实现。点击新增按钮，系统弹出</w:t>
      </w:r>
      <w:r w:rsidR="00F02E14">
        <w:rPr>
          <w:rFonts w:hint="eastAsia"/>
        </w:rPr>
        <w:t>文档上传页面，工程师选择文件类型，填写文件的描述，以及选择对应的维保单位并保存。</w:t>
      </w:r>
    </w:p>
    <w:p w14:paraId="19AAB88A" w14:textId="7B0EE78F" w:rsidR="00F02E14" w:rsidRDefault="00F02E14" w:rsidP="00D75277">
      <w:r>
        <w:rPr>
          <w:noProof/>
        </w:rPr>
        <w:lastRenderedPageBreak/>
        <w:drawing>
          <wp:inline distT="0" distB="0" distL="0" distR="0" wp14:anchorId="05D642E7" wp14:editId="6FB7EE19">
            <wp:extent cx="5274310" cy="2692400"/>
            <wp:effectExtent l="0" t="0" r="2540" b="0"/>
            <wp:docPr id="1368534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4980" name=""/>
                    <pic:cNvPicPr/>
                  </pic:nvPicPr>
                  <pic:blipFill>
                    <a:blip r:embed="rId10"/>
                    <a:stretch>
                      <a:fillRect/>
                    </a:stretch>
                  </pic:blipFill>
                  <pic:spPr>
                    <a:xfrm>
                      <a:off x="0" y="0"/>
                      <a:ext cx="5274310" cy="2692400"/>
                    </a:xfrm>
                    <a:prstGeom prst="rect">
                      <a:avLst/>
                    </a:prstGeom>
                  </pic:spPr>
                </pic:pic>
              </a:graphicData>
            </a:graphic>
          </wp:inline>
        </w:drawing>
      </w:r>
    </w:p>
    <w:p w14:paraId="7FAA0EA5" w14:textId="4A2B8CA3" w:rsidR="00F02E14" w:rsidRDefault="00F02E14" w:rsidP="00D75277">
      <w:r>
        <w:rPr>
          <w:rFonts w:hint="eastAsia"/>
        </w:rPr>
        <w:t>切换至关联资料标签页，点击文件上传按钮，上传该维保单位对应的考勤记录文档。同时，工程师也可以在列表页面，点击文档按钮，上传关联考虑记录。</w:t>
      </w:r>
    </w:p>
    <w:p w14:paraId="5987E109" w14:textId="645DEC21" w:rsidR="00F02E14" w:rsidRPr="00D75277" w:rsidRDefault="00F02E14" w:rsidP="00D75277">
      <w:r>
        <w:rPr>
          <w:noProof/>
        </w:rPr>
        <w:drawing>
          <wp:inline distT="0" distB="0" distL="0" distR="0" wp14:anchorId="0238ABA6" wp14:editId="7DCF04CA">
            <wp:extent cx="5274310" cy="2692400"/>
            <wp:effectExtent l="0" t="0" r="2540" b="0"/>
            <wp:docPr id="833695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95906" name=""/>
                    <pic:cNvPicPr/>
                  </pic:nvPicPr>
                  <pic:blipFill>
                    <a:blip r:embed="rId11"/>
                    <a:stretch>
                      <a:fillRect/>
                    </a:stretch>
                  </pic:blipFill>
                  <pic:spPr>
                    <a:xfrm>
                      <a:off x="0" y="0"/>
                      <a:ext cx="5274310" cy="2692400"/>
                    </a:xfrm>
                    <a:prstGeom prst="rect">
                      <a:avLst/>
                    </a:prstGeom>
                  </pic:spPr>
                </pic:pic>
              </a:graphicData>
            </a:graphic>
          </wp:inline>
        </w:drawing>
      </w:r>
    </w:p>
    <w:p w14:paraId="09F7C1AE" w14:textId="3BA9B094" w:rsidR="00F02E14" w:rsidRDefault="00F02E14" w:rsidP="00F02E14">
      <w:pPr>
        <w:pStyle w:val="2"/>
        <w:numPr>
          <w:ilvl w:val="1"/>
          <w:numId w:val="1"/>
        </w:numPr>
      </w:pPr>
      <w:r>
        <w:rPr>
          <w:rFonts w:hint="eastAsia"/>
        </w:rPr>
        <w:t>人员变更</w:t>
      </w:r>
    </w:p>
    <w:p w14:paraId="19CABEB5" w14:textId="2855E5A4" w:rsidR="00F02E14" w:rsidRDefault="00F02E14" w:rsidP="00F02E14">
      <w:r>
        <w:rPr>
          <w:rFonts w:hint="eastAsia"/>
        </w:rPr>
        <w:t>承包商人员变更需要提交流程申请，所以系统设置人员变更菜单，进行追踪记录。工程师点击新增按钮，弹出人员变更申请页面。工程师根据页面展示字段填写相关内容并保存提交审批。</w:t>
      </w:r>
    </w:p>
    <w:p w14:paraId="713AFC08" w14:textId="5871A8D8" w:rsidR="00F02E14" w:rsidRPr="00F02E14" w:rsidRDefault="00F02E14" w:rsidP="00F02E14">
      <w:r>
        <w:rPr>
          <w:noProof/>
        </w:rPr>
        <w:lastRenderedPageBreak/>
        <w:drawing>
          <wp:inline distT="0" distB="0" distL="0" distR="0" wp14:anchorId="7B7D89AD" wp14:editId="0110883B">
            <wp:extent cx="5274310" cy="2692400"/>
            <wp:effectExtent l="0" t="0" r="2540" b="0"/>
            <wp:docPr id="371121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21500" name=""/>
                    <pic:cNvPicPr/>
                  </pic:nvPicPr>
                  <pic:blipFill>
                    <a:blip r:embed="rId12"/>
                    <a:stretch>
                      <a:fillRect/>
                    </a:stretch>
                  </pic:blipFill>
                  <pic:spPr>
                    <a:xfrm>
                      <a:off x="0" y="0"/>
                      <a:ext cx="5274310" cy="2692400"/>
                    </a:xfrm>
                    <a:prstGeom prst="rect">
                      <a:avLst/>
                    </a:prstGeom>
                  </pic:spPr>
                </pic:pic>
              </a:graphicData>
            </a:graphic>
          </wp:inline>
        </w:drawing>
      </w:r>
      <w:r>
        <w:rPr>
          <w:noProof/>
        </w:rPr>
        <w:drawing>
          <wp:inline distT="0" distB="0" distL="0" distR="0" wp14:anchorId="1B674914" wp14:editId="794374C1">
            <wp:extent cx="5274310" cy="2692400"/>
            <wp:effectExtent l="0" t="0" r="2540" b="0"/>
            <wp:docPr id="1064807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07728" name=""/>
                    <pic:cNvPicPr/>
                  </pic:nvPicPr>
                  <pic:blipFill>
                    <a:blip r:embed="rId13"/>
                    <a:stretch>
                      <a:fillRect/>
                    </a:stretch>
                  </pic:blipFill>
                  <pic:spPr>
                    <a:xfrm>
                      <a:off x="0" y="0"/>
                      <a:ext cx="5274310" cy="2692400"/>
                    </a:xfrm>
                    <a:prstGeom prst="rect">
                      <a:avLst/>
                    </a:prstGeom>
                  </pic:spPr>
                </pic:pic>
              </a:graphicData>
            </a:graphic>
          </wp:inline>
        </w:drawing>
      </w:r>
    </w:p>
    <w:p w14:paraId="2BE2F80A" w14:textId="5A7B4A0A" w:rsidR="00F02E14" w:rsidRDefault="00F02E14" w:rsidP="00F02E14">
      <w:pPr>
        <w:pStyle w:val="2"/>
        <w:numPr>
          <w:ilvl w:val="1"/>
          <w:numId w:val="1"/>
        </w:numPr>
      </w:pPr>
      <w:r>
        <w:rPr>
          <w:rFonts w:hint="eastAsia"/>
        </w:rPr>
        <w:t>制度管理</w:t>
      </w:r>
    </w:p>
    <w:p w14:paraId="74A2FF7F" w14:textId="128AC443" w:rsidR="004B6A38" w:rsidRDefault="004B6A38" w:rsidP="004B6A38">
      <w:r>
        <w:rPr>
          <w:rFonts w:hint="eastAsia"/>
        </w:rPr>
        <w:t>制度管理可以实现对每一家承包商上传单独的制度文档。点击新增按钮，弹出制度管理新增页面，工程师选择对应的维保单位，点击保存后，切换至关联资料标签页，点击上传文件按钮，选择对应的制度文档。</w:t>
      </w:r>
    </w:p>
    <w:p w14:paraId="69478587" w14:textId="77DA76AA" w:rsidR="004B6A38" w:rsidRDefault="004B6A38" w:rsidP="004B6A38">
      <w:r>
        <w:rPr>
          <w:noProof/>
        </w:rPr>
        <w:lastRenderedPageBreak/>
        <w:drawing>
          <wp:inline distT="0" distB="0" distL="0" distR="0" wp14:anchorId="0EA3CAF3" wp14:editId="2E879760">
            <wp:extent cx="5274310" cy="2692400"/>
            <wp:effectExtent l="0" t="0" r="2540" b="0"/>
            <wp:docPr id="1926715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5643" name=""/>
                    <pic:cNvPicPr/>
                  </pic:nvPicPr>
                  <pic:blipFill>
                    <a:blip r:embed="rId14"/>
                    <a:stretch>
                      <a:fillRect/>
                    </a:stretch>
                  </pic:blipFill>
                  <pic:spPr>
                    <a:xfrm>
                      <a:off x="0" y="0"/>
                      <a:ext cx="5274310" cy="2692400"/>
                    </a:xfrm>
                    <a:prstGeom prst="rect">
                      <a:avLst/>
                    </a:prstGeom>
                  </pic:spPr>
                </pic:pic>
              </a:graphicData>
            </a:graphic>
          </wp:inline>
        </w:drawing>
      </w:r>
      <w:r>
        <w:rPr>
          <w:noProof/>
        </w:rPr>
        <w:drawing>
          <wp:inline distT="0" distB="0" distL="0" distR="0" wp14:anchorId="09BF6560" wp14:editId="7147C46D">
            <wp:extent cx="5274310" cy="2692400"/>
            <wp:effectExtent l="0" t="0" r="2540" b="0"/>
            <wp:docPr id="125677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7791" name=""/>
                    <pic:cNvPicPr/>
                  </pic:nvPicPr>
                  <pic:blipFill>
                    <a:blip r:embed="rId15"/>
                    <a:stretch>
                      <a:fillRect/>
                    </a:stretch>
                  </pic:blipFill>
                  <pic:spPr>
                    <a:xfrm>
                      <a:off x="0" y="0"/>
                      <a:ext cx="5274310" cy="2692400"/>
                    </a:xfrm>
                    <a:prstGeom prst="rect">
                      <a:avLst/>
                    </a:prstGeom>
                  </pic:spPr>
                </pic:pic>
              </a:graphicData>
            </a:graphic>
          </wp:inline>
        </w:drawing>
      </w:r>
    </w:p>
    <w:p w14:paraId="130743CF" w14:textId="2AE876F7" w:rsidR="004B6A38" w:rsidRDefault="004B6A38" w:rsidP="004B6A38">
      <w:pPr>
        <w:pStyle w:val="2"/>
        <w:numPr>
          <w:ilvl w:val="1"/>
          <w:numId w:val="1"/>
        </w:numPr>
      </w:pPr>
      <w:r>
        <w:rPr>
          <w:rFonts w:hint="eastAsia"/>
        </w:rPr>
        <w:t>承包商合同</w:t>
      </w:r>
    </w:p>
    <w:p w14:paraId="497214BE" w14:textId="1AC5CDEF" w:rsidR="004B6A38" w:rsidRDefault="004B6A38" w:rsidP="004B6A38">
      <w:r>
        <w:rPr>
          <w:rFonts w:hint="eastAsia"/>
        </w:rPr>
        <w:t>承包商合同菜单可以按承包商进行单独的合同管理。工程师点击新增按钮，系统弹出承包商合同新增页面，工程师选择对应的维保单位，点击保存后切换至关联资料标签页。点击上传文件按钮，上传关联的承包商合同。</w:t>
      </w:r>
    </w:p>
    <w:p w14:paraId="327567EF" w14:textId="7D389019" w:rsidR="004B6A38" w:rsidRPr="004B6A38" w:rsidRDefault="004B6A38" w:rsidP="004B6A38">
      <w:r>
        <w:rPr>
          <w:noProof/>
        </w:rPr>
        <w:lastRenderedPageBreak/>
        <w:drawing>
          <wp:inline distT="0" distB="0" distL="0" distR="0" wp14:anchorId="69C25AE9" wp14:editId="533071DB">
            <wp:extent cx="5274310" cy="2692400"/>
            <wp:effectExtent l="0" t="0" r="2540" b="0"/>
            <wp:docPr id="359396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96368" name=""/>
                    <pic:cNvPicPr/>
                  </pic:nvPicPr>
                  <pic:blipFill>
                    <a:blip r:embed="rId16"/>
                    <a:stretch>
                      <a:fillRect/>
                    </a:stretch>
                  </pic:blipFill>
                  <pic:spPr>
                    <a:xfrm>
                      <a:off x="0" y="0"/>
                      <a:ext cx="5274310" cy="2692400"/>
                    </a:xfrm>
                    <a:prstGeom prst="rect">
                      <a:avLst/>
                    </a:prstGeom>
                  </pic:spPr>
                </pic:pic>
              </a:graphicData>
            </a:graphic>
          </wp:inline>
        </w:drawing>
      </w:r>
      <w:r>
        <w:rPr>
          <w:noProof/>
        </w:rPr>
        <w:drawing>
          <wp:inline distT="0" distB="0" distL="0" distR="0" wp14:anchorId="7DFD041E" wp14:editId="1BC5FD5B">
            <wp:extent cx="5274310" cy="2692400"/>
            <wp:effectExtent l="0" t="0" r="2540" b="0"/>
            <wp:docPr id="1001704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4157" name=""/>
                    <pic:cNvPicPr/>
                  </pic:nvPicPr>
                  <pic:blipFill>
                    <a:blip r:embed="rId17"/>
                    <a:stretch>
                      <a:fillRect/>
                    </a:stretch>
                  </pic:blipFill>
                  <pic:spPr>
                    <a:xfrm>
                      <a:off x="0" y="0"/>
                      <a:ext cx="5274310" cy="2692400"/>
                    </a:xfrm>
                    <a:prstGeom prst="rect">
                      <a:avLst/>
                    </a:prstGeom>
                  </pic:spPr>
                </pic:pic>
              </a:graphicData>
            </a:graphic>
          </wp:inline>
        </w:drawing>
      </w:r>
    </w:p>
    <w:p w14:paraId="4DCACF22" w14:textId="76D8ADEC" w:rsidR="00E4232A" w:rsidRPr="00E4232A" w:rsidRDefault="00E4232A" w:rsidP="00E4232A">
      <w:pPr>
        <w:pStyle w:val="1"/>
        <w:numPr>
          <w:ilvl w:val="0"/>
          <w:numId w:val="1"/>
        </w:numPr>
      </w:pPr>
      <w:r>
        <w:rPr>
          <w:rFonts w:hint="eastAsia"/>
        </w:rPr>
        <w:t>技术资料</w:t>
      </w:r>
    </w:p>
    <w:p w14:paraId="71953FA0" w14:textId="5A137EEC" w:rsidR="00E4232A" w:rsidRDefault="00E4232A" w:rsidP="00E4232A">
      <w:pPr>
        <w:pStyle w:val="2"/>
        <w:numPr>
          <w:ilvl w:val="1"/>
          <w:numId w:val="1"/>
        </w:numPr>
      </w:pPr>
      <w:r>
        <w:rPr>
          <w:rFonts w:hint="eastAsia"/>
        </w:rPr>
        <w:t>培训资料、技术比武、交流</w:t>
      </w:r>
    </w:p>
    <w:p w14:paraId="450D6C17" w14:textId="70EEE61E" w:rsidR="00E4232A" w:rsidRDefault="00E4232A" w:rsidP="00E4232A">
      <w:r>
        <w:rPr>
          <w:rFonts w:hint="eastAsia"/>
        </w:rPr>
        <w:t>所有承包商相关的培训资料、技术比武、交流相关文档可以在该菜单进行统一管理。</w:t>
      </w:r>
    </w:p>
    <w:p w14:paraId="2A92FF10" w14:textId="4E16F8E9" w:rsidR="00E4232A" w:rsidRPr="00E4232A" w:rsidRDefault="00E4232A" w:rsidP="00E4232A">
      <w:r>
        <w:rPr>
          <w:noProof/>
        </w:rPr>
        <w:lastRenderedPageBreak/>
        <w:drawing>
          <wp:inline distT="0" distB="0" distL="0" distR="0" wp14:anchorId="3E65F7F1" wp14:editId="7481A7CA">
            <wp:extent cx="5274310" cy="2692400"/>
            <wp:effectExtent l="0" t="0" r="2540" b="0"/>
            <wp:docPr id="1605822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22166" name=""/>
                    <pic:cNvPicPr/>
                  </pic:nvPicPr>
                  <pic:blipFill>
                    <a:blip r:embed="rId18"/>
                    <a:stretch>
                      <a:fillRect/>
                    </a:stretch>
                  </pic:blipFill>
                  <pic:spPr>
                    <a:xfrm>
                      <a:off x="0" y="0"/>
                      <a:ext cx="5274310" cy="2692400"/>
                    </a:xfrm>
                    <a:prstGeom prst="rect">
                      <a:avLst/>
                    </a:prstGeom>
                  </pic:spPr>
                </pic:pic>
              </a:graphicData>
            </a:graphic>
          </wp:inline>
        </w:drawing>
      </w:r>
      <w:r>
        <w:rPr>
          <w:noProof/>
        </w:rPr>
        <w:drawing>
          <wp:inline distT="0" distB="0" distL="0" distR="0" wp14:anchorId="6257D55D" wp14:editId="16D72711">
            <wp:extent cx="5274310" cy="2692400"/>
            <wp:effectExtent l="0" t="0" r="2540" b="0"/>
            <wp:docPr id="587988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88195" name=""/>
                    <pic:cNvPicPr/>
                  </pic:nvPicPr>
                  <pic:blipFill>
                    <a:blip r:embed="rId19"/>
                    <a:stretch>
                      <a:fillRect/>
                    </a:stretch>
                  </pic:blipFill>
                  <pic:spPr>
                    <a:xfrm>
                      <a:off x="0" y="0"/>
                      <a:ext cx="5274310" cy="2692400"/>
                    </a:xfrm>
                    <a:prstGeom prst="rect">
                      <a:avLst/>
                    </a:prstGeom>
                  </pic:spPr>
                </pic:pic>
              </a:graphicData>
            </a:graphic>
          </wp:inline>
        </w:drawing>
      </w:r>
    </w:p>
    <w:p w14:paraId="5702779D" w14:textId="48DB7A71" w:rsidR="00E4232A" w:rsidRDefault="00E4232A" w:rsidP="00E4232A">
      <w:pPr>
        <w:pStyle w:val="2"/>
        <w:numPr>
          <w:ilvl w:val="1"/>
          <w:numId w:val="1"/>
        </w:numPr>
      </w:pPr>
      <w:r>
        <w:rPr>
          <w:rFonts w:hint="eastAsia"/>
        </w:rPr>
        <w:t>会议资料</w:t>
      </w:r>
    </w:p>
    <w:p w14:paraId="265FD41F" w14:textId="6A28098A" w:rsidR="00E4232A" w:rsidRDefault="00E4232A" w:rsidP="00E4232A">
      <w:r>
        <w:rPr>
          <w:rFonts w:hint="eastAsia"/>
        </w:rPr>
        <w:t>所有承包商相关的会议资料可在本菜单内进行统一管理</w:t>
      </w:r>
    </w:p>
    <w:p w14:paraId="10197726" w14:textId="2CDBC3BE" w:rsidR="00E4232A" w:rsidRPr="00E4232A" w:rsidRDefault="00E4232A" w:rsidP="00E4232A">
      <w:r>
        <w:rPr>
          <w:noProof/>
        </w:rPr>
        <w:lastRenderedPageBreak/>
        <w:drawing>
          <wp:inline distT="0" distB="0" distL="0" distR="0" wp14:anchorId="0B28057A" wp14:editId="231DB8D0">
            <wp:extent cx="5274310" cy="2692400"/>
            <wp:effectExtent l="0" t="0" r="2540" b="0"/>
            <wp:docPr id="1148995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95577" name=""/>
                    <pic:cNvPicPr/>
                  </pic:nvPicPr>
                  <pic:blipFill>
                    <a:blip r:embed="rId20"/>
                    <a:stretch>
                      <a:fillRect/>
                    </a:stretch>
                  </pic:blipFill>
                  <pic:spPr>
                    <a:xfrm>
                      <a:off x="0" y="0"/>
                      <a:ext cx="5274310" cy="2692400"/>
                    </a:xfrm>
                    <a:prstGeom prst="rect">
                      <a:avLst/>
                    </a:prstGeom>
                  </pic:spPr>
                </pic:pic>
              </a:graphicData>
            </a:graphic>
          </wp:inline>
        </w:drawing>
      </w:r>
      <w:r>
        <w:rPr>
          <w:noProof/>
        </w:rPr>
        <w:drawing>
          <wp:inline distT="0" distB="0" distL="0" distR="0" wp14:anchorId="05F11E8D" wp14:editId="757064A2">
            <wp:extent cx="5274310" cy="2692400"/>
            <wp:effectExtent l="0" t="0" r="2540" b="0"/>
            <wp:docPr id="32525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5731" name=""/>
                    <pic:cNvPicPr/>
                  </pic:nvPicPr>
                  <pic:blipFill>
                    <a:blip r:embed="rId21"/>
                    <a:stretch>
                      <a:fillRect/>
                    </a:stretch>
                  </pic:blipFill>
                  <pic:spPr>
                    <a:xfrm>
                      <a:off x="0" y="0"/>
                      <a:ext cx="5274310" cy="2692400"/>
                    </a:xfrm>
                    <a:prstGeom prst="rect">
                      <a:avLst/>
                    </a:prstGeom>
                  </pic:spPr>
                </pic:pic>
              </a:graphicData>
            </a:graphic>
          </wp:inline>
        </w:drawing>
      </w:r>
    </w:p>
    <w:p w14:paraId="73D17F8D" w14:textId="2BD7627D" w:rsidR="00E4232A" w:rsidRDefault="00E4232A" w:rsidP="00E4232A">
      <w:pPr>
        <w:pStyle w:val="2"/>
        <w:numPr>
          <w:ilvl w:val="1"/>
          <w:numId w:val="1"/>
        </w:numPr>
      </w:pPr>
      <w:r>
        <w:rPr>
          <w:rFonts w:hint="eastAsia"/>
        </w:rPr>
        <w:t>周报、月报、年度总结</w:t>
      </w:r>
    </w:p>
    <w:p w14:paraId="335459B9" w14:textId="62FD01CF" w:rsidR="00E4232A" w:rsidRDefault="00FB7394" w:rsidP="00E4232A">
      <w:r>
        <w:rPr>
          <w:rFonts w:hint="eastAsia"/>
        </w:rPr>
        <w:t>所有承包商相关的周报、月报、年度总结相关文档可在该菜单进行统一管理、上传</w:t>
      </w:r>
    </w:p>
    <w:p w14:paraId="427A6F44" w14:textId="627F294E" w:rsidR="00FB7394" w:rsidRPr="00E4232A" w:rsidRDefault="00FB7394" w:rsidP="00E4232A">
      <w:r>
        <w:rPr>
          <w:noProof/>
        </w:rPr>
        <w:lastRenderedPageBreak/>
        <w:drawing>
          <wp:inline distT="0" distB="0" distL="0" distR="0" wp14:anchorId="13D0B3BF" wp14:editId="6A11E7D0">
            <wp:extent cx="5274310" cy="2692400"/>
            <wp:effectExtent l="0" t="0" r="2540" b="0"/>
            <wp:docPr id="2033749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49212" name=""/>
                    <pic:cNvPicPr/>
                  </pic:nvPicPr>
                  <pic:blipFill>
                    <a:blip r:embed="rId22"/>
                    <a:stretch>
                      <a:fillRect/>
                    </a:stretch>
                  </pic:blipFill>
                  <pic:spPr>
                    <a:xfrm>
                      <a:off x="0" y="0"/>
                      <a:ext cx="5274310" cy="2692400"/>
                    </a:xfrm>
                    <a:prstGeom prst="rect">
                      <a:avLst/>
                    </a:prstGeom>
                  </pic:spPr>
                </pic:pic>
              </a:graphicData>
            </a:graphic>
          </wp:inline>
        </w:drawing>
      </w:r>
      <w:r>
        <w:rPr>
          <w:noProof/>
        </w:rPr>
        <w:drawing>
          <wp:inline distT="0" distB="0" distL="0" distR="0" wp14:anchorId="43608F52" wp14:editId="260E4D3C">
            <wp:extent cx="5274310" cy="2692400"/>
            <wp:effectExtent l="0" t="0" r="2540" b="0"/>
            <wp:docPr id="2017701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01366" name=""/>
                    <pic:cNvPicPr/>
                  </pic:nvPicPr>
                  <pic:blipFill>
                    <a:blip r:embed="rId23"/>
                    <a:stretch>
                      <a:fillRect/>
                    </a:stretch>
                  </pic:blipFill>
                  <pic:spPr>
                    <a:xfrm>
                      <a:off x="0" y="0"/>
                      <a:ext cx="5274310" cy="2692400"/>
                    </a:xfrm>
                    <a:prstGeom prst="rect">
                      <a:avLst/>
                    </a:prstGeom>
                  </pic:spPr>
                </pic:pic>
              </a:graphicData>
            </a:graphic>
          </wp:inline>
        </w:drawing>
      </w:r>
    </w:p>
    <w:p w14:paraId="0DB5C0FB" w14:textId="6FC1B538" w:rsidR="00FB7394" w:rsidRDefault="00FB7394" w:rsidP="00FB7394">
      <w:pPr>
        <w:pStyle w:val="2"/>
        <w:numPr>
          <w:ilvl w:val="1"/>
          <w:numId w:val="1"/>
        </w:numPr>
      </w:pPr>
      <w:r>
        <w:rPr>
          <w:rFonts w:hint="eastAsia"/>
        </w:rPr>
        <w:t>基础台账</w:t>
      </w:r>
    </w:p>
    <w:p w14:paraId="6A8E6827" w14:textId="3F55ABF9" w:rsidR="00FB7394" w:rsidRDefault="00FB7394" w:rsidP="00FB7394">
      <w:r>
        <w:rPr>
          <w:rFonts w:hint="eastAsia"/>
        </w:rPr>
        <w:t>基础台账同设备台账汇总，展示系统内所有的设备台账信息。</w:t>
      </w:r>
    </w:p>
    <w:p w14:paraId="7A861781" w14:textId="583B6FE9" w:rsidR="00FB7394" w:rsidRPr="00FB7394" w:rsidRDefault="00FB7394" w:rsidP="00FB7394">
      <w:r>
        <w:rPr>
          <w:noProof/>
        </w:rPr>
        <w:lastRenderedPageBreak/>
        <w:drawing>
          <wp:inline distT="0" distB="0" distL="0" distR="0" wp14:anchorId="7B412E55" wp14:editId="2A024294">
            <wp:extent cx="5274310" cy="2692400"/>
            <wp:effectExtent l="0" t="0" r="2540" b="0"/>
            <wp:docPr id="570575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75703" name=""/>
                    <pic:cNvPicPr/>
                  </pic:nvPicPr>
                  <pic:blipFill>
                    <a:blip r:embed="rId24"/>
                    <a:stretch>
                      <a:fillRect/>
                    </a:stretch>
                  </pic:blipFill>
                  <pic:spPr>
                    <a:xfrm>
                      <a:off x="0" y="0"/>
                      <a:ext cx="5274310" cy="2692400"/>
                    </a:xfrm>
                    <a:prstGeom prst="rect">
                      <a:avLst/>
                    </a:prstGeom>
                  </pic:spPr>
                </pic:pic>
              </a:graphicData>
            </a:graphic>
          </wp:inline>
        </w:drawing>
      </w:r>
    </w:p>
    <w:p w14:paraId="1C8F945B" w14:textId="7FB3DB38" w:rsidR="00FB7394" w:rsidRPr="00FB7394" w:rsidRDefault="00FB7394" w:rsidP="00FB7394">
      <w:pPr>
        <w:pStyle w:val="1"/>
        <w:numPr>
          <w:ilvl w:val="0"/>
          <w:numId w:val="1"/>
        </w:numPr>
      </w:pPr>
      <w:r>
        <w:rPr>
          <w:rFonts w:hint="eastAsia"/>
        </w:rPr>
        <w:t>安全管理</w:t>
      </w:r>
    </w:p>
    <w:p w14:paraId="31EE0229" w14:textId="5A9ADEF2" w:rsidR="00FB7394" w:rsidRDefault="00FB7394" w:rsidP="00FB7394">
      <w:pPr>
        <w:pStyle w:val="2"/>
        <w:numPr>
          <w:ilvl w:val="1"/>
          <w:numId w:val="1"/>
        </w:numPr>
      </w:pPr>
      <w:r>
        <w:rPr>
          <w:rFonts w:hint="eastAsia"/>
        </w:rPr>
        <w:t>培训资料</w:t>
      </w:r>
    </w:p>
    <w:p w14:paraId="632C4501" w14:textId="42EF9E8E" w:rsidR="00FB7394" w:rsidRDefault="00FB7394" w:rsidP="00FB7394">
      <w:r>
        <w:rPr>
          <w:rFonts w:hint="eastAsia"/>
        </w:rPr>
        <w:t>所有承包商安全培训相关的文档均可在该菜单内进行统一管理、上传</w:t>
      </w:r>
    </w:p>
    <w:p w14:paraId="5C245572" w14:textId="73849D9B" w:rsidR="00FB7394" w:rsidRPr="00FB7394" w:rsidRDefault="00FB7394" w:rsidP="00FB7394">
      <w:r>
        <w:rPr>
          <w:noProof/>
        </w:rPr>
        <w:drawing>
          <wp:inline distT="0" distB="0" distL="0" distR="0" wp14:anchorId="54DCD9A1" wp14:editId="7E75DADD">
            <wp:extent cx="5274310" cy="2692400"/>
            <wp:effectExtent l="0" t="0" r="2540" b="0"/>
            <wp:docPr id="976304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4427" name=""/>
                    <pic:cNvPicPr/>
                  </pic:nvPicPr>
                  <pic:blipFill>
                    <a:blip r:embed="rId25"/>
                    <a:stretch>
                      <a:fillRect/>
                    </a:stretch>
                  </pic:blipFill>
                  <pic:spPr>
                    <a:xfrm>
                      <a:off x="0" y="0"/>
                      <a:ext cx="5274310" cy="2692400"/>
                    </a:xfrm>
                    <a:prstGeom prst="rect">
                      <a:avLst/>
                    </a:prstGeom>
                  </pic:spPr>
                </pic:pic>
              </a:graphicData>
            </a:graphic>
          </wp:inline>
        </w:drawing>
      </w:r>
      <w:r>
        <w:rPr>
          <w:noProof/>
        </w:rPr>
        <w:lastRenderedPageBreak/>
        <w:drawing>
          <wp:inline distT="0" distB="0" distL="0" distR="0" wp14:anchorId="419F3593" wp14:editId="1F899F1E">
            <wp:extent cx="5274310" cy="2692400"/>
            <wp:effectExtent l="0" t="0" r="2540" b="0"/>
            <wp:docPr id="333756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854" name=""/>
                    <pic:cNvPicPr/>
                  </pic:nvPicPr>
                  <pic:blipFill>
                    <a:blip r:embed="rId26"/>
                    <a:stretch>
                      <a:fillRect/>
                    </a:stretch>
                  </pic:blipFill>
                  <pic:spPr>
                    <a:xfrm>
                      <a:off x="0" y="0"/>
                      <a:ext cx="5274310" cy="2692400"/>
                    </a:xfrm>
                    <a:prstGeom prst="rect">
                      <a:avLst/>
                    </a:prstGeom>
                  </pic:spPr>
                </pic:pic>
              </a:graphicData>
            </a:graphic>
          </wp:inline>
        </w:drawing>
      </w:r>
    </w:p>
    <w:p w14:paraId="7DAA0A0D" w14:textId="4987C10A" w:rsidR="00FB7394" w:rsidRDefault="00FB7394" w:rsidP="00FB7394">
      <w:pPr>
        <w:pStyle w:val="1"/>
        <w:numPr>
          <w:ilvl w:val="0"/>
          <w:numId w:val="1"/>
        </w:numPr>
      </w:pPr>
      <w:r>
        <w:rPr>
          <w:rFonts w:hint="eastAsia"/>
        </w:rPr>
        <w:t>维保基地（驻地）</w:t>
      </w:r>
    </w:p>
    <w:p w14:paraId="78057C63" w14:textId="6EF2AE6E" w:rsidR="00FB7394" w:rsidRDefault="00FB7394" w:rsidP="00FB7394">
      <w:pPr>
        <w:pStyle w:val="2"/>
        <w:numPr>
          <w:ilvl w:val="1"/>
          <w:numId w:val="1"/>
        </w:numPr>
      </w:pPr>
      <w:r>
        <w:rPr>
          <w:rFonts w:hint="eastAsia"/>
        </w:rPr>
        <w:t>厂区预制图、生产区基地</w:t>
      </w:r>
    </w:p>
    <w:p w14:paraId="6D34D262" w14:textId="349F394D" w:rsidR="00FB7394" w:rsidRDefault="00FB7394" w:rsidP="00FB7394">
      <w:r>
        <w:rPr>
          <w:rFonts w:hint="eastAsia"/>
        </w:rPr>
        <w:t>该菜单内默认展示</w:t>
      </w:r>
      <w:r w:rsidRPr="00FB7394">
        <w:rPr>
          <w:rFonts w:hint="eastAsia"/>
        </w:rPr>
        <w:t>厂前区预制场地布置图</w:t>
      </w:r>
      <w:r>
        <w:rPr>
          <w:rFonts w:hint="eastAsia"/>
        </w:rPr>
        <w:t>、</w:t>
      </w:r>
      <w:r w:rsidRPr="00FB7394">
        <w:rPr>
          <w:rFonts w:hint="eastAsia"/>
        </w:rPr>
        <w:t>金陵建安</w:t>
      </w:r>
      <w:r w:rsidRPr="00FB7394">
        <w:t>-维保基地布置图</w:t>
      </w:r>
      <w:r>
        <w:rPr>
          <w:rFonts w:hint="eastAsia"/>
        </w:rPr>
        <w:t>和</w:t>
      </w:r>
      <w:r w:rsidRPr="00FB7394">
        <w:rPr>
          <w:rFonts w:hint="eastAsia"/>
        </w:rPr>
        <w:t>茂化建</w:t>
      </w:r>
      <w:r w:rsidRPr="00FB7394">
        <w:t>-维保基地布置图</w:t>
      </w:r>
      <w:r>
        <w:rPr>
          <w:rFonts w:hint="eastAsia"/>
        </w:rPr>
        <w:t>三条数据</w:t>
      </w:r>
      <w:r w:rsidR="007E6A38">
        <w:rPr>
          <w:rFonts w:hint="eastAsia"/>
        </w:rPr>
        <w:t>，工程师点击布置图进行上传关联的文件图片。</w:t>
      </w:r>
    </w:p>
    <w:p w14:paraId="778AACF4" w14:textId="29A4809E" w:rsidR="007E6A38" w:rsidRPr="00FB7394" w:rsidRDefault="007E6A38" w:rsidP="00FB7394">
      <w:r>
        <w:rPr>
          <w:noProof/>
        </w:rPr>
        <w:drawing>
          <wp:inline distT="0" distB="0" distL="0" distR="0" wp14:anchorId="26E6F6D4" wp14:editId="573BB0F5">
            <wp:extent cx="5274310" cy="2692400"/>
            <wp:effectExtent l="0" t="0" r="2540" b="0"/>
            <wp:docPr id="2047610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10131" name=""/>
                    <pic:cNvPicPr/>
                  </pic:nvPicPr>
                  <pic:blipFill>
                    <a:blip r:embed="rId27"/>
                    <a:stretch>
                      <a:fillRect/>
                    </a:stretch>
                  </pic:blipFill>
                  <pic:spPr>
                    <a:xfrm>
                      <a:off x="0" y="0"/>
                      <a:ext cx="5274310" cy="2692400"/>
                    </a:xfrm>
                    <a:prstGeom prst="rect">
                      <a:avLst/>
                    </a:prstGeom>
                  </pic:spPr>
                </pic:pic>
              </a:graphicData>
            </a:graphic>
          </wp:inline>
        </w:drawing>
      </w:r>
    </w:p>
    <w:p w14:paraId="280082DF" w14:textId="1B38E2B9" w:rsidR="007E6A38" w:rsidRDefault="007E6A38" w:rsidP="007E6A38">
      <w:pPr>
        <w:pStyle w:val="2"/>
        <w:numPr>
          <w:ilvl w:val="1"/>
          <w:numId w:val="1"/>
        </w:numPr>
      </w:pPr>
      <w:r>
        <w:rPr>
          <w:rFonts w:hint="eastAsia"/>
        </w:rPr>
        <w:t>设备管理</w:t>
      </w:r>
    </w:p>
    <w:p w14:paraId="74D7BF73" w14:textId="4E80C208" w:rsidR="007E6A38" w:rsidRDefault="007E6A38" w:rsidP="007E6A38">
      <w:r>
        <w:rPr>
          <w:rFonts w:hint="eastAsia"/>
        </w:rPr>
        <w:t>所有承包商关联的设备管理资料可在本菜单内进行统一管理、上传</w:t>
      </w:r>
    </w:p>
    <w:p w14:paraId="76247622" w14:textId="4DC2E6C4" w:rsidR="007E6A38" w:rsidRPr="007E6A38" w:rsidRDefault="007E6A38" w:rsidP="007E6A38">
      <w:r>
        <w:rPr>
          <w:noProof/>
        </w:rPr>
        <w:lastRenderedPageBreak/>
        <w:drawing>
          <wp:inline distT="0" distB="0" distL="0" distR="0" wp14:anchorId="72922D5D" wp14:editId="12F87749">
            <wp:extent cx="5274310" cy="2692400"/>
            <wp:effectExtent l="0" t="0" r="2540" b="0"/>
            <wp:docPr id="1846962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2404" name=""/>
                    <pic:cNvPicPr/>
                  </pic:nvPicPr>
                  <pic:blipFill>
                    <a:blip r:embed="rId28"/>
                    <a:stretch>
                      <a:fillRect/>
                    </a:stretch>
                  </pic:blipFill>
                  <pic:spPr>
                    <a:xfrm>
                      <a:off x="0" y="0"/>
                      <a:ext cx="5274310" cy="2692400"/>
                    </a:xfrm>
                    <a:prstGeom prst="rect">
                      <a:avLst/>
                    </a:prstGeom>
                  </pic:spPr>
                </pic:pic>
              </a:graphicData>
            </a:graphic>
          </wp:inline>
        </w:drawing>
      </w:r>
      <w:r>
        <w:rPr>
          <w:noProof/>
        </w:rPr>
        <w:drawing>
          <wp:inline distT="0" distB="0" distL="0" distR="0" wp14:anchorId="491BC552" wp14:editId="18B607DE">
            <wp:extent cx="5274310" cy="2692400"/>
            <wp:effectExtent l="0" t="0" r="2540" b="0"/>
            <wp:docPr id="377292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92562" name=""/>
                    <pic:cNvPicPr/>
                  </pic:nvPicPr>
                  <pic:blipFill>
                    <a:blip r:embed="rId29"/>
                    <a:stretch>
                      <a:fillRect/>
                    </a:stretch>
                  </pic:blipFill>
                  <pic:spPr>
                    <a:xfrm>
                      <a:off x="0" y="0"/>
                      <a:ext cx="5274310" cy="2692400"/>
                    </a:xfrm>
                    <a:prstGeom prst="rect">
                      <a:avLst/>
                    </a:prstGeom>
                  </pic:spPr>
                </pic:pic>
              </a:graphicData>
            </a:graphic>
          </wp:inline>
        </w:drawing>
      </w:r>
    </w:p>
    <w:p w14:paraId="1A58860D" w14:textId="1F2B2E00" w:rsidR="007E6A38" w:rsidRDefault="007E6A38" w:rsidP="007E6A38">
      <w:pPr>
        <w:pStyle w:val="2"/>
        <w:numPr>
          <w:ilvl w:val="1"/>
          <w:numId w:val="1"/>
        </w:numPr>
      </w:pPr>
      <w:r>
        <w:rPr>
          <w:rFonts w:hint="eastAsia"/>
        </w:rPr>
        <w:t>机具管理</w:t>
      </w:r>
    </w:p>
    <w:p w14:paraId="7FF41EEA" w14:textId="092B8A6D" w:rsidR="007E6A38" w:rsidRDefault="007E6A38" w:rsidP="007E6A38">
      <w:r>
        <w:rPr>
          <w:rFonts w:hint="eastAsia"/>
        </w:rPr>
        <w:t>所有承包商机具管理关联的资料可在本菜单内进行统一维护管理</w:t>
      </w:r>
    </w:p>
    <w:p w14:paraId="0FC46371" w14:textId="13007F73" w:rsidR="007E6A38" w:rsidRPr="007E6A38" w:rsidRDefault="007E6A38" w:rsidP="007E6A38">
      <w:r>
        <w:rPr>
          <w:noProof/>
        </w:rPr>
        <w:lastRenderedPageBreak/>
        <w:drawing>
          <wp:inline distT="0" distB="0" distL="0" distR="0" wp14:anchorId="0283AE5A" wp14:editId="4FB27927">
            <wp:extent cx="5274310" cy="2692400"/>
            <wp:effectExtent l="0" t="0" r="2540" b="0"/>
            <wp:docPr id="2108863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3402" name=""/>
                    <pic:cNvPicPr/>
                  </pic:nvPicPr>
                  <pic:blipFill>
                    <a:blip r:embed="rId30"/>
                    <a:stretch>
                      <a:fillRect/>
                    </a:stretch>
                  </pic:blipFill>
                  <pic:spPr>
                    <a:xfrm>
                      <a:off x="0" y="0"/>
                      <a:ext cx="5274310" cy="2692400"/>
                    </a:xfrm>
                    <a:prstGeom prst="rect">
                      <a:avLst/>
                    </a:prstGeom>
                  </pic:spPr>
                </pic:pic>
              </a:graphicData>
            </a:graphic>
          </wp:inline>
        </w:drawing>
      </w:r>
      <w:r>
        <w:rPr>
          <w:noProof/>
        </w:rPr>
        <w:drawing>
          <wp:inline distT="0" distB="0" distL="0" distR="0" wp14:anchorId="152617F3" wp14:editId="028A77FD">
            <wp:extent cx="5274310" cy="2692400"/>
            <wp:effectExtent l="0" t="0" r="2540" b="0"/>
            <wp:docPr id="2005233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3528" name=""/>
                    <pic:cNvPicPr/>
                  </pic:nvPicPr>
                  <pic:blipFill>
                    <a:blip r:embed="rId31"/>
                    <a:stretch>
                      <a:fillRect/>
                    </a:stretch>
                  </pic:blipFill>
                  <pic:spPr>
                    <a:xfrm>
                      <a:off x="0" y="0"/>
                      <a:ext cx="5274310" cy="2692400"/>
                    </a:xfrm>
                    <a:prstGeom prst="rect">
                      <a:avLst/>
                    </a:prstGeom>
                  </pic:spPr>
                </pic:pic>
              </a:graphicData>
            </a:graphic>
          </wp:inline>
        </w:drawing>
      </w:r>
    </w:p>
    <w:p w14:paraId="1529DE29" w14:textId="66D7F1ED" w:rsidR="007E6A38" w:rsidRDefault="00557290" w:rsidP="007E6A38">
      <w:pPr>
        <w:pStyle w:val="1"/>
        <w:numPr>
          <w:ilvl w:val="0"/>
          <w:numId w:val="1"/>
        </w:numPr>
      </w:pPr>
      <w:r>
        <w:rPr>
          <w:rFonts w:hint="eastAsia"/>
        </w:rPr>
        <w:t>作业管理</w:t>
      </w:r>
    </w:p>
    <w:p w14:paraId="05690E3B" w14:textId="2474EED8" w:rsidR="00557290" w:rsidRDefault="00557290" w:rsidP="00557290">
      <w:pPr>
        <w:pStyle w:val="2"/>
        <w:numPr>
          <w:ilvl w:val="1"/>
          <w:numId w:val="1"/>
        </w:numPr>
      </w:pPr>
      <w:r>
        <w:rPr>
          <w:rFonts w:hint="eastAsia"/>
        </w:rPr>
        <w:t>检维修管理</w:t>
      </w:r>
    </w:p>
    <w:p w14:paraId="34FC2E26" w14:textId="41EF4FB5" w:rsidR="00557290" w:rsidRDefault="00557290" w:rsidP="00557290">
      <w:r>
        <w:rPr>
          <w:rFonts w:hint="eastAsia"/>
        </w:rPr>
        <w:t>检维修管理是一张报表，工程师需要输入工单的开始时间和结束时间，系统会查询出符合时间范围内的工单数据，如果需要精确到部门，则可以再添加部门查询条件。</w:t>
      </w:r>
    </w:p>
    <w:p w14:paraId="4B894CDF" w14:textId="1C4718D7" w:rsidR="00557290" w:rsidRPr="00557290" w:rsidRDefault="00557290" w:rsidP="00557290">
      <w:pPr>
        <w:rPr>
          <w:rFonts w:hint="eastAsia"/>
        </w:rPr>
      </w:pPr>
      <w:r>
        <w:rPr>
          <w:noProof/>
        </w:rPr>
        <w:lastRenderedPageBreak/>
        <w:drawing>
          <wp:inline distT="0" distB="0" distL="0" distR="0" wp14:anchorId="6E90A6E0" wp14:editId="65F06865">
            <wp:extent cx="5274310" cy="2692400"/>
            <wp:effectExtent l="0" t="0" r="2540" b="0"/>
            <wp:docPr id="79257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78657" name=""/>
                    <pic:cNvPicPr/>
                  </pic:nvPicPr>
                  <pic:blipFill>
                    <a:blip r:embed="rId32"/>
                    <a:stretch>
                      <a:fillRect/>
                    </a:stretch>
                  </pic:blipFill>
                  <pic:spPr>
                    <a:xfrm>
                      <a:off x="0" y="0"/>
                      <a:ext cx="5274310" cy="2692400"/>
                    </a:xfrm>
                    <a:prstGeom prst="rect">
                      <a:avLst/>
                    </a:prstGeom>
                  </pic:spPr>
                </pic:pic>
              </a:graphicData>
            </a:graphic>
          </wp:inline>
        </w:drawing>
      </w:r>
    </w:p>
    <w:p w14:paraId="52E1DD68" w14:textId="58A65879" w:rsidR="00557290" w:rsidRDefault="00557290" w:rsidP="00557290">
      <w:pPr>
        <w:pStyle w:val="2"/>
        <w:numPr>
          <w:ilvl w:val="1"/>
          <w:numId w:val="1"/>
        </w:numPr>
      </w:pPr>
      <w:r>
        <w:rPr>
          <w:rFonts w:hint="eastAsia"/>
        </w:rPr>
        <w:t>施工余材料管理</w:t>
      </w:r>
    </w:p>
    <w:p w14:paraId="23E7E0C1" w14:textId="503795FD" w:rsidR="00557290" w:rsidRDefault="00557290" w:rsidP="00557290">
      <w:r>
        <w:rPr>
          <w:rFonts w:hint="eastAsia"/>
        </w:rPr>
        <w:t>此菜单作为施工剩余材料管理界面，工程师可以在</w:t>
      </w:r>
      <w:r w:rsidR="00DE02B5">
        <w:rPr>
          <w:rFonts w:hint="eastAsia"/>
        </w:rPr>
        <w:t>此界面录入材料信息。点击新增按钮，系统弹出甲供余材新增页面，工程师根据页面展示内容填写相关信息并点击保存。</w:t>
      </w:r>
    </w:p>
    <w:p w14:paraId="36791CAE" w14:textId="1E88D65F" w:rsidR="00DE02B5" w:rsidRPr="00557290" w:rsidRDefault="00DE02B5" w:rsidP="00557290">
      <w:pPr>
        <w:rPr>
          <w:rFonts w:hint="eastAsia"/>
        </w:rPr>
      </w:pPr>
      <w:r>
        <w:rPr>
          <w:noProof/>
        </w:rPr>
        <w:drawing>
          <wp:inline distT="0" distB="0" distL="0" distR="0" wp14:anchorId="49604329" wp14:editId="7F615339">
            <wp:extent cx="5274310" cy="2692400"/>
            <wp:effectExtent l="0" t="0" r="2540" b="0"/>
            <wp:docPr id="164460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09273" name=""/>
                    <pic:cNvPicPr/>
                  </pic:nvPicPr>
                  <pic:blipFill>
                    <a:blip r:embed="rId33"/>
                    <a:stretch>
                      <a:fillRect/>
                    </a:stretch>
                  </pic:blipFill>
                  <pic:spPr>
                    <a:xfrm>
                      <a:off x="0" y="0"/>
                      <a:ext cx="5274310" cy="2692400"/>
                    </a:xfrm>
                    <a:prstGeom prst="rect">
                      <a:avLst/>
                    </a:prstGeom>
                  </pic:spPr>
                </pic:pic>
              </a:graphicData>
            </a:graphic>
          </wp:inline>
        </w:drawing>
      </w:r>
      <w:r>
        <w:rPr>
          <w:noProof/>
        </w:rPr>
        <w:lastRenderedPageBreak/>
        <w:drawing>
          <wp:inline distT="0" distB="0" distL="0" distR="0" wp14:anchorId="0294CFB6" wp14:editId="2DEA1105">
            <wp:extent cx="5274310" cy="2692400"/>
            <wp:effectExtent l="0" t="0" r="2540" b="0"/>
            <wp:docPr id="837449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49187" name=""/>
                    <pic:cNvPicPr/>
                  </pic:nvPicPr>
                  <pic:blipFill>
                    <a:blip r:embed="rId34"/>
                    <a:stretch>
                      <a:fillRect/>
                    </a:stretch>
                  </pic:blipFill>
                  <pic:spPr>
                    <a:xfrm>
                      <a:off x="0" y="0"/>
                      <a:ext cx="5274310" cy="2692400"/>
                    </a:xfrm>
                    <a:prstGeom prst="rect">
                      <a:avLst/>
                    </a:prstGeom>
                  </pic:spPr>
                </pic:pic>
              </a:graphicData>
            </a:graphic>
          </wp:inline>
        </w:drawing>
      </w:r>
    </w:p>
    <w:p w14:paraId="079BC05D" w14:textId="49E0B25D" w:rsidR="00DE02B5" w:rsidRDefault="00DE02B5" w:rsidP="00DE02B5">
      <w:pPr>
        <w:pStyle w:val="2"/>
        <w:numPr>
          <w:ilvl w:val="1"/>
          <w:numId w:val="1"/>
        </w:numPr>
      </w:pPr>
      <w:r>
        <w:rPr>
          <w:rFonts w:hint="eastAsia"/>
        </w:rPr>
        <w:t>施工（项目）管理</w:t>
      </w:r>
    </w:p>
    <w:p w14:paraId="1EB9E7C0" w14:textId="37F506DA" w:rsidR="00DE02B5" w:rsidRDefault="00DE02B5" w:rsidP="00DE02B5">
      <w:r>
        <w:rPr>
          <w:rFonts w:hint="eastAsia"/>
        </w:rPr>
        <w:t>所有承包商施工（项目）管理相关的文档均可在此界面进行上传、管理</w:t>
      </w:r>
    </w:p>
    <w:p w14:paraId="0B58EF9E" w14:textId="65899147" w:rsidR="00DE02B5" w:rsidRPr="00DE02B5" w:rsidRDefault="00DE02B5" w:rsidP="00DE02B5">
      <w:pPr>
        <w:rPr>
          <w:rFonts w:hint="eastAsia"/>
        </w:rPr>
      </w:pPr>
      <w:r>
        <w:rPr>
          <w:noProof/>
        </w:rPr>
        <w:drawing>
          <wp:inline distT="0" distB="0" distL="0" distR="0" wp14:anchorId="36876036" wp14:editId="617AC355">
            <wp:extent cx="5274310" cy="2692400"/>
            <wp:effectExtent l="0" t="0" r="2540" b="0"/>
            <wp:docPr id="1598885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5422" name=""/>
                    <pic:cNvPicPr/>
                  </pic:nvPicPr>
                  <pic:blipFill>
                    <a:blip r:embed="rId35"/>
                    <a:stretch>
                      <a:fillRect/>
                    </a:stretch>
                  </pic:blipFill>
                  <pic:spPr>
                    <a:xfrm>
                      <a:off x="0" y="0"/>
                      <a:ext cx="5274310" cy="2692400"/>
                    </a:xfrm>
                    <a:prstGeom prst="rect">
                      <a:avLst/>
                    </a:prstGeom>
                  </pic:spPr>
                </pic:pic>
              </a:graphicData>
            </a:graphic>
          </wp:inline>
        </w:drawing>
      </w:r>
      <w:r>
        <w:rPr>
          <w:noProof/>
        </w:rPr>
        <w:lastRenderedPageBreak/>
        <w:drawing>
          <wp:inline distT="0" distB="0" distL="0" distR="0" wp14:anchorId="69973EA3" wp14:editId="0E49C555">
            <wp:extent cx="5274310" cy="2692400"/>
            <wp:effectExtent l="0" t="0" r="2540" b="0"/>
            <wp:docPr id="1998440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40196" name=""/>
                    <pic:cNvPicPr/>
                  </pic:nvPicPr>
                  <pic:blipFill>
                    <a:blip r:embed="rId36"/>
                    <a:stretch>
                      <a:fillRect/>
                    </a:stretch>
                  </pic:blipFill>
                  <pic:spPr>
                    <a:xfrm>
                      <a:off x="0" y="0"/>
                      <a:ext cx="5274310" cy="2692400"/>
                    </a:xfrm>
                    <a:prstGeom prst="rect">
                      <a:avLst/>
                    </a:prstGeom>
                  </pic:spPr>
                </pic:pic>
              </a:graphicData>
            </a:graphic>
          </wp:inline>
        </w:drawing>
      </w:r>
    </w:p>
    <w:p w14:paraId="3F24198F" w14:textId="133AFEF0" w:rsidR="00DE02B5" w:rsidRDefault="00DE02B5" w:rsidP="00DE02B5">
      <w:pPr>
        <w:pStyle w:val="2"/>
        <w:numPr>
          <w:ilvl w:val="1"/>
          <w:numId w:val="1"/>
        </w:numPr>
      </w:pPr>
      <w:r>
        <w:rPr>
          <w:rFonts w:hint="eastAsia"/>
        </w:rPr>
        <w:t>巡检记录</w:t>
      </w:r>
    </w:p>
    <w:p w14:paraId="60404066" w14:textId="3B30E6B1" w:rsidR="00DE02B5" w:rsidRDefault="00DE02B5" w:rsidP="00DE02B5">
      <w:r>
        <w:rPr>
          <w:rFonts w:hint="eastAsia"/>
        </w:rPr>
        <w:t>所有承包商巡检相关的文档均可在此菜单进行上传、下载、维护</w:t>
      </w:r>
    </w:p>
    <w:p w14:paraId="7E7F24FD" w14:textId="199E55B0" w:rsidR="00DE02B5" w:rsidRPr="00DE02B5" w:rsidRDefault="00DE02B5" w:rsidP="00DE02B5">
      <w:pPr>
        <w:rPr>
          <w:rFonts w:hint="eastAsia"/>
        </w:rPr>
      </w:pPr>
      <w:r>
        <w:rPr>
          <w:noProof/>
        </w:rPr>
        <w:drawing>
          <wp:inline distT="0" distB="0" distL="0" distR="0" wp14:anchorId="58D04C62" wp14:editId="0F7D4F83">
            <wp:extent cx="5274310" cy="2692400"/>
            <wp:effectExtent l="0" t="0" r="2540" b="0"/>
            <wp:docPr id="521973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3010" name=""/>
                    <pic:cNvPicPr/>
                  </pic:nvPicPr>
                  <pic:blipFill>
                    <a:blip r:embed="rId37"/>
                    <a:stretch>
                      <a:fillRect/>
                    </a:stretch>
                  </pic:blipFill>
                  <pic:spPr>
                    <a:xfrm>
                      <a:off x="0" y="0"/>
                      <a:ext cx="5274310" cy="2692400"/>
                    </a:xfrm>
                    <a:prstGeom prst="rect">
                      <a:avLst/>
                    </a:prstGeom>
                  </pic:spPr>
                </pic:pic>
              </a:graphicData>
            </a:graphic>
          </wp:inline>
        </w:drawing>
      </w:r>
      <w:r>
        <w:rPr>
          <w:noProof/>
        </w:rPr>
        <w:lastRenderedPageBreak/>
        <w:drawing>
          <wp:inline distT="0" distB="0" distL="0" distR="0" wp14:anchorId="6A4A075E" wp14:editId="3033CE08">
            <wp:extent cx="5274310" cy="2692400"/>
            <wp:effectExtent l="0" t="0" r="2540" b="0"/>
            <wp:docPr id="1399381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81718" name=""/>
                    <pic:cNvPicPr/>
                  </pic:nvPicPr>
                  <pic:blipFill>
                    <a:blip r:embed="rId38"/>
                    <a:stretch>
                      <a:fillRect/>
                    </a:stretch>
                  </pic:blipFill>
                  <pic:spPr>
                    <a:xfrm>
                      <a:off x="0" y="0"/>
                      <a:ext cx="5274310" cy="2692400"/>
                    </a:xfrm>
                    <a:prstGeom prst="rect">
                      <a:avLst/>
                    </a:prstGeom>
                  </pic:spPr>
                </pic:pic>
              </a:graphicData>
            </a:graphic>
          </wp:inline>
        </w:drawing>
      </w:r>
    </w:p>
    <w:p w14:paraId="4E73C2FA" w14:textId="047500AB" w:rsidR="00DE02B5" w:rsidRDefault="00DE02B5" w:rsidP="00DE02B5">
      <w:pPr>
        <w:pStyle w:val="2"/>
        <w:numPr>
          <w:ilvl w:val="1"/>
          <w:numId w:val="1"/>
        </w:numPr>
      </w:pPr>
      <w:r>
        <w:rPr>
          <w:rFonts w:hint="eastAsia"/>
        </w:rPr>
        <w:t>值班备班</w:t>
      </w:r>
    </w:p>
    <w:p w14:paraId="06FA4062" w14:textId="1700FDF6" w:rsidR="00DE02B5" w:rsidRDefault="00DE02B5" w:rsidP="00DE02B5">
      <w:r>
        <w:rPr>
          <w:rFonts w:hint="eastAsia"/>
        </w:rPr>
        <w:t>所有承包商值班备班相关的资料文档均可在此菜单进行上传、下载、维护</w:t>
      </w:r>
    </w:p>
    <w:p w14:paraId="6532443C" w14:textId="5794CCC9" w:rsidR="00DE02B5" w:rsidRPr="00DE02B5" w:rsidRDefault="00DE02B5" w:rsidP="00DE02B5">
      <w:pPr>
        <w:rPr>
          <w:rFonts w:hint="eastAsia"/>
        </w:rPr>
      </w:pPr>
      <w:r>
        <w:rPr>
          <w:noProof/>
        </w:rPr>
        <w:drawing>
          <wp:inline distT="0" distB="0" distL="0" distR="0" wp14:anchorId="2A4C510C" wp14:editId="797C4C9A">
            <wp:extent cx="5274310" cy="2692400"/>
            <wp:effectExtent l="0" t="0" r="2540" b="0"/>
            <wp:docPr id="1191220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20032" name=""/>
                    <pic:cNvPicPr/>
                  </pic:nvPicPr>
                  <pic:blipFill>
                    <a:blip r:embed="rId39"/>
                    <a:stretch>
                      <a:fillRect/>
                    </a:stretch>
                  </pic:blipFill>
                  <pic:spPr>
                    <a:xfrm>
                      <a:off x="0" y="0"/>
                      <a:ext cx="5274310" cy="2692400"/>
                    </a:xfrm>
                    <a:prstGeom prst="rect">
                      <a:avLst/>
                    </a:prstGeom>
                  </pic:spPr>
                </pic:pic>
              </a:graphicData>
            </a:graphic>
          </wp:inline>
        </w:drawing>
      </w:r>
      <w:r>
        <w:rPr>
          <w:noProof/>
        </w:rPr>
        <w:lastRenderedPageBreak/>
        <w:drawing>
          <wp:inline distT="0" distB="0" distL="0" distR="0" wp14:anchorId="028110AB" wp14:editId="3091F174">
            <wp:extent cx="5274310" cy="2692400"/>
            <wp:effectExtent l="0" t="0" r="2540" b="0"/>
            <wp:docPr id="208493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3593" name=""/>
                    <pic:cNvPicPr/>
                  </pic:nvPicPr>
                  <pic:blipFill>
                    <a:blip r:embed="rId40"/>
                    <a:stretch>
                      <a:fillRect/>
                    </a:stretch>
                  </pic:blipFill>
                  <pic:spPr>
                    <a:xfrm>
                      <a:off x="0" y="0"/>
                      <a:ext cx="5274310" cy="2692400"/>
                    </a:xfrm>
                    <a:prstGeom prst="rect">
                      <a:avLst/>
                    </a:prstGeom>
                  </pic:spPr>
                </pic:pic>
              </a:graphicData>
            </a:graphic>
          </wp:inline>
        </w:drawing>
      </w:r>
    </w:p>
    <w:p w14:paraId="69E8A9F5" w14:textId="319F120D" w:rsidR="00DE02B5" w:rsidRDefault="00DE02B5" w:rsidP="00DE02B5">
      <w:pPr>
        <w:pStyle w:val="2"/>
        <w:numPr>
          <w:ilvl w:val="1"/>
          <w:numId w:val="1"/>
        </w:numPr>
      </w:pPr>
      <w:r>
        <w:rPr>
          <w:rFonts w:hint="eastAsia"/>
        </w:rPr>
        <w:t>作业许可管理</w:t>
      </w:r>
    </w:p>
    <w:p w14:paraId="74B4D298" w14:textId="102663E4" w:rsidR="00DE02B5" w:rsidRDefault="00DE02B5" w:rsidP="00DE02B5">
      <w:r>
        <w:rPr>
          <w:rFonts w:hint="eastAsia"/>
        </w:rPr>
        <w:t>所有承包商作业许可相关的资料文档均可在此菜单进行上传、下载、管理</w:t>
      </w:r>
    </w:p>
    <w:p w14:paraId="5184AC0F" w14:textId="265625DF" w:rsidR="00DE02B5" w:rsidRPr="00DE02B5" w:rsidRDefault="00DE02B5" w:rsidP="00DE02B5">
      <w:pPr>
        <w:rPr>
          <w:rFonts w:hint="eastAsia"/>
        </w:rPr>
      </w:pPr>
      <w:r>
        <w:rPr>
          <w:noProof/>
        </w:rPr>
        <w:drawing>
          <wp:inline distT="0" distB="0" distL="0" distR="0" wp14:anchorId="482E9592" wp14:editId="5A6501C3">
            <wp:extent cx="5274310" cy="2692400"/>
            <wp:effectExtent l="0" t="0" r="2540" b="0"/>
            <wp:docPr id="801898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98776" name=""/>
                    <pic:cNvPicPr/>
                  </pic:nvPicPr>
                  <pic:blipFill>
                    <a:blip r:embed="rId41"/>
                    <a:stretch>
                      <a:fillRect/>
                    </a:stretch>
                  </pic:blipFill>
                  <pic:spPr>
                    <a:xfrm>
                      <a:off x="0" y="0"/>
                      <a:ext cx="5274310" cy="2692400"/>
                    </a:xfrm>
                    <a:prstGeom prst="rect">
                      <a:avLst/>
                    </a:prstGeom>
                  </pic:spPr>
                </pic:pic>
              </a:graphicData>
            </a:graphic>
          </wp:inline>
        </w:drawing>
      </w:r>
      <w:r>
        <w:rPr>
          <w:noProof/>
        </w:rPr>
        <w:lastRenderedPageBreak/>
        <w:drawing>
          <wp:inline distT="0" distB="0" distL="0" distR="0" wp14:anchorId="51F79A5A" wp14:editId="768F7A2A">
            <wp:extent cx="5274310" cy="2692400"/>
            <wp:effectExtent l="0" t="0" r="2540" b="0"/>
            <wp:docPr id="422212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12860" name=""/>
                    <pic:cNvPicPr/>
                  </pic:nvPicPr>
                  <pic:blipFill>
                    <a:blip r:embed="rId42"/>
                    <a:stretch>
                      <a:fillRect/>
                    </a:stretch>
                  </pic:blipFill>
                  <pic:spPr>
                    <a:xfrm>
                      <a:off x="0" y="0"/>
                      <a:ext cx="5274310" cy="2692400"/>
                    </a:xfrm>
                    <a:prstGeom prst="rect">
                      <a:avLst/>
                    </a:prstGeom>
                  </pic:spPr>
                </pic:pic>
              </a:graphicData>
            </a:graphic>
          </wp:inline>
        </w:drawing>
      </w:r>
    </w:p>
    <w:p w14:paraId="794E8F12" w14:textId="2B79649E" w:rsidR="00DE02B5" w:rsidRDefault="00DE02B5" w:rsidP="00DE02B5">
      <w:pPr>
        <w:pStyle w:val="1"/>
        <w:numPr>
          <w:ilvl w:val="0"/>
          <w:numId w:val="1"/>
        </w:numPr>
      </w:pPr>
      <w:r>
        <w:rPr>
          <w:rFonts w:hint="eastAsia"/>
        </w:rPr>
        <w:t>检查与考核</w:t>
      </w:r>
    </w:p>
    <w:p w14:paraId="6B15CF66" w14:textId="4A3DC751" w:rsidR="00DE02B5" w:rsidRDefault="00497A77" w:rsidP="00DE02B5">
      <w:pPr>
        <w:pStyle w:val="2"/>
        <w:numPr>
          <w:ilvl w:val="1"/>
          <w:numId w:val="1"/>
        </w:numPr>
      </w:pPr>
      <w:r>
        <w:rPr>
          <w:rFonts w:hint="eastAsia"/>
        </w:rPr>
        <w:t>考核内容维护</w:t>
      </w:r>
    </w:p>
    <w:p w14:paraId="068CFCBE" w14:textId="142271B1" w:rsidR="00497A77" w:rsidRDefault="00497A77" w:rsidP="00497A77">
      <w:r>
        <w:rPr>
          <w:rFonts w:hint="eastAsia"/>
        </w:rPr>
        <w:t>为满足对承包商定期进行考核，且考核内容支持手动维护的需求，设立了考核内容维护菜单。工程师可在此菜单内设立考核标准内容。点击新增按钮，系统弹出考核内容维护界面，工程师需要根据线下考核模板维护维保单位、考核模板、考核项、权重、评分标准等信息，并点击保存。重复此操作，直至将线下考核模板的考核内容全部维护进系统。</w:t>
      </w:r>
    </w:p>
    <w:p w14:paraId="6875616F" w14:textId="60D25255" w:rsidR="00497A77" w:rsidRPr="00497A77" w:rsidRDefault="00497A77" w:rsidP="00497A77">
      <w:pPr>
        <w:rPr>
          <w:rFonts w:hint="eastAsia"/>
        </w:rPr>
      </w:pPr>
      <w:r>
        <w:rPr>
          <w:noProof/>
        </w:rPr>
        <w:drawing>
          <wp:inline distT="0" distB="0" distL="0" distR="0" wp14:anchorId="2ED7E92B" wp14:editId="31CA27BF">
            <wp:extent cx="5274310" cy="2692400"/>
            <wp:effectExtent l="0" t="0" r="2540" b="0"/>
            <wp:docPr id="2203989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8942" name=""/>
                    <pic:cNvPicPr/>
                  </pic:nvPicPr>
                  <pic:blipFill>
                    <a:blip r:embed="rId43"/>
                    <a:stretch>
                      <a:fillRect/>
                    </a:stretch>
                  </pic:blipFill>
                  <pic:spPr>
                    <a:xfrm>
                      <a:off x="0" y="0"/>
                      <a:ext cx="5274310" cy="2692400"/>
                    </a:xfrm>
                    <a:prstGeom prst="rect">
                      <a:avLst/>
                    </a:prstGeom>
                  </pic:spPr>
                </pic:pic>
              </a:graphicData>
            </a:graphic>
          </wp:inline>
        </w:drawing>
      </w:r>
      <w:r>
        <w:rPr>
          <w:noProof/>
        </w:rPr>
        <w:lastRenderedPageBreak/>
        <w:drawing>
          <wp:inline distT="0" distB="0" distL="0" distR="0" wp14:anchorId="7FAD7A31" wp14:editId="2B209033">
            <wp:extent cx="5274310" cy="2692400"/>
            <wp:effectExtent l="0" t="0" r="2540" b="0"/>
            <wp:docPr id="554232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2827" name=""/>
                    <pic:cNvPicPr/>
                  </pic:nvPicPr>
                  <pic:blipFill>
                    <a:blip r:embed="rId44"/>
                    <a:stretch>
                      <a:fillRect/>
                    </a:stretch>
                  </pic:blipFill>
                  <pic:spPr>
                    <a:xfrm>
                      <a:off x="0" y="0"/>
                      <a:ext cx="5274310" cy="2692400"/>
                    </a:xfrm>
                    <a:prstGeom prst="rect">
                      <a:avLst/>
                    </a:prstGeom>
                  </pic:spPr>
                </pic:pic>
              </a:graphicData>
            </a:graphic>
          </wp:inline>
        </w:drawing>
      </w:r>
    </w:p>
    <w:p w14:paraId="1B48ACA7" w14:textId="58756E19" w:rsidR="00497A77" w:rsidRDefault="00497A77" w:rsidP="00497A77">
      <w:pPr>
        <w:pStyle w:val="2"/>
        <w:numPr>
          <w:ilvl w:val="1"/>
          <w:numId w:val="1"/>
        </w:numPr>
      </w:pPr>
      <w:r>
        <w:rPr>
          <w:rFonts w:hint="eastAsia"/>
        </w:rPr>
        <w:t>维保单位</w:t>
      </w:r>
    </w:p>
    <w:p w14:paraId="1E423025" w14:textId="6106B6A9" w:rsidR="00497A77" w:rsidRDefault="00497A77" w:rsidP="00497A77">
      <w:r>
        <w:rPr>
          <w:rFonts w:hint="eastAsia"/>
        </w:rPr>
        <w:t>考核内容维护新增界面选择的维保单位选项即在此菜单内进行维护。</w:t>
      </w:r>
    </w:p>
    <w:p w14:paraId="10B21E0C" w14:textId="146F424E" w:rsidR="00497A77" w:rsidRPr="00497A77" w:rsidRDefault="00497A77" w:rsidP="00497A77">
      <w:pPr>
        <w:rPr>
          <w:rFonts w:hint="eastAsia"/>
        </w:rPr>
      </w:pPr>
      <w:r>
        <w:rPr>
          <w:noProof/>
        </w:rPr>
        <w:drawing>
          <wp:inline distT="0" distB="0" distL="0" distR="0" wp14:anchorId="0B4F5E31" wp14:editId="75A87D39">
            <wp:extent cx="5274310" cy="2692400"/>
            <wp:effectExtent l="0" t="0" r="2540" b="0"/>
            <wp:docPr id="1802241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41235" name=""/>
                    <pic:cNvPicPr/>
                  </pic:nvPicPr>
                  <pic:blipFill>
                    <a:blip r:embed="rId45"/>
                    <a:stretch>
                      <a:fillRect/>
                    </a:stretch>
                  </pic:blipFill>
                  <pic:spPr>
                    <a:xfrm>
                      <a:off x="0" y="0"/>
                      <a:ext cx="5274310" cy="2692400"/>
                    </a:xfrm>
                    <a:prstGeom prst="rect">
                      <a:avLst/>
                    </a:prstGeom>
                  </pic:spPr>
                </pic:pic>
              </a:graphicData>
            </a:graphic>
          </wp:inline>
        </w:drawing>
      </w:r>
    </w:p>
    <w:p w14:paraId="5BD8F94E" w14:textId="439CADCA" w:rsidR="00497A77" w:rsidRDefault="00497A77" w:rsidP="00497A77">
      <w:pPr>
        <w:pStyle w:val="2"/>
        <w:numPr>
          <w:ilvl w:val="1"/>
          <w:numId w:val="1"/>
        </w:numPr>
      </w:pPr>
      <w:r>
        <w:rPr>
          <w:rFonts w:hint="eastAsia"/>
        </w:rPr>
        <w:t>绩效考核</w:t>
      </w:r>
    </w:p>
    <w:p w14:paraId="325ED3AD" w14:textId="28948F28" w:rsidR="00497A77" w:rsidRDefault="00497A77" w:rsidP="00497A77">
      <w:r>
        <w:rPr>
          <w:rFonts w:hint="eastAsia"/>
        </w:rPr>
        <w:t>运行部</w:t>
      </w:r>
      <w:r w:rsidR="00BC47E9">
        <w:rPr>
          <w:rFonts w:hint="eastAsia"/>
        </w:rPr>
        <w:t>在此菜单内进行</w:t>
      </w:r>
      <w:r>
        <w:rPr>
          <w:rFonts w:hint="eastAsia"/>
        </w:rPr>
        <w:t>对承包商</w:t>
      </w:r>
      <w:r w:rsidR="00BC47E9">
        <w:rPr>
          <w:rFonts w:hint="eastAsia"/>
        </w:rPr>
        <w:t>的定期</w:t>
      </w:r>
      <w:r>
        <w:rPr>
          <w:rFonts w:hint="eastAsia"/>
        </w:rPr>
        <w:t>绩效考核，</w:t>
      </w:r>
      <w:r w:rsidR="00BC47E9">
        <w:rPr>
          <w:rFonts w:hint="eastAsia"/>
        </w:rPr>
        <w:t>点击新增按钮，弹出绩效考核详情页面，工程师需要根据实际情况选择维保单位，考核月度，以及绩效考核模板。点击保存，系统根据选择的维保单位和考核模板，从考核内容维护内筛选出符合条件的数据，展示在下方的考核列表内。</w:t>
      </w:r>
    </w:p>
    <w:p w14:paraId="77FE6FE5" w14:textId="2BA54D1F" w:rsidR="00BC47E9" w:rsidRDefault="00BC47E9" w:rsidP="00497A77">
      <w:r>
        <w:rPr>
          <w:noProof/>
        </w:rPr>
        <w:lastRenderedPageBreak/>
        <w:drawing>
          <wp:inline distT="0" distB="0" distL="0" distR="0" wp14:anchorId="0B5FEDB7" wp14:editId="104AA003">
            <wp:extent cx="5274310" cy="2692400"/>
            <wp:effectExtent l="0" t="0" r="2540" b="0"/>
            <wp:docPr id="680472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72495" name=""/>
                    <pic:cNvPicPr/>
                  </pic:nvPicPr>
                  <pic:blipFill>
                    <a:blip r:embed="rId46"/>
                    <a:stretch>
                      <a:fillRect/>
                    </a:stretch>
                  </pic:blipFill>
                  <pic:spPr>
                    <a:xfrm>
                      <a:off x="0" y="0"/>
                      <a:ext cx="5274310" cy="2692400"/>
                    </a:xfrm>
                    <a:prstGeom prst="rect">
                      <a:avLst/>
                    </a:prstGeom>
                  </pic:spPr>
                </pic:pic>
              </a:graphicData>
            </a:graphic>
          </wp:inline>
        </w:drawing>
      </w:r>
      <w:r>
        <w:rPr>
          <w:noProof/>
        </w:rPr>
        <w:drawing>
          <wp:inline distT="0" distB="0" distL="0" distR="0" wp14:anchorId="7F8C5721" wp14:editId="47869DD6">
            <wp:extent cx="5274310" cy="2692400"/>
            <wp:effectExtent l="0" t="0" r="2540" b="0"/>
            <wp:docPr id="1496117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17533" name=""/>
                    <pic:cNvPicPr/>
                  </pic:nvPicPr>
                  <pic:blipFill>
                    <a:blip r:embed="rId47"/>
                    <a:stretch>
                      <a:fillRect/>
                    </a:stretch>
                  </pic:blipFill>
                  <pic:spPr>
                    <a:xfrm>
                      <a:off x="0" y="0"/>
                      <a:ext cx="5274310" cy="2692400"/>
                    </a:xfrm>
                    <a:prstGeom prst="rect">
                      <a:avLst/>
                    </a:prstGeom>
                  </pic:spPr>
                </pic:pic>
              </a:graphicData>
            </a:graphic>
          </wp:inline>
        </w:drawing>
      </w:r>
    </w:p>
    <w:p w14:paraId="0FFF8F40" w14:textId="5A275507" w:rsidR="00E77D32" w:rsidRPr="00497A77" w:rsidRDefault="00BC47E9" w:rsidP="00497A77">
      <w:pPr>
        <w:rPr>
          <w:rFonts w:hint="eastAsia"/>
        </w:rPr>
      </w:pPr>
      <w:r>
        <w:rPr>
          <w:rFonts w:hint="eastAsia"/>
        </w:rPr>
        <w:t>工程师根据考核内容逐项进行打分，填写在得分栏。点击汇总按钮，系统自动将得分进行汇总，并显示在考核详情内。同时，工程师将考核</w:t>
      </w:r>
      <w:r w:rsidR="00E77D32">
        <w:rPr>
          <w:rFonts w:hint="eastAsia"/>
        </w:rPr>
        <w:t>的备注信息填写在考核内容文本框内。最后点击提交按钮完成绩效考核。</w:t>
      </w:r>
    </w:p>
    <w:p w14:paraId="31F5D206" w14:textId="1CBA0A64" w:rsidR="00E77D32" w:rsidRDefault="00E77D32" w:rsidP="00E77D32">
      <w:pPr>
        <w:pStyle w:val="2"/>
        <w:numPr>
          <w:ilvl w:val="1"/>
          <w:numId w:val="1"/>
        </w:numPr>
      </w:pPr>
      <w:r>
        <w:rPr>
          <w:rFonts w:hint="eastAsia"/>
        </w:rPr>
        <w:t>绩效考核汇总</w:t>
      </w:r>
    </w:p>
    <w:p w14:paraId="6D93FE69" w14:textId="6E4D1D31" w:rsidR="00E77D32" w:rsidRDefault="00E77D32" w:rsidP="00E77D32">
      <w:r>
        <w:rPr>
          <w:rFonts w:hint="eastAsia"/>
        </w:rPr>
        <w:t>设备部设备工程师会定期将绩效考核进行汇总，并提交流程进行审批。点击新增按钮，工程师根据页面展示内容填写相关信息，并上传考核汇总附件。点击提交审批。</w:t>
      </w:r>
    </w:p>
    <w:p w14:paraId="2161C187" w14:textId="25458175" w:rsidR="00E77D32" w:rsidRPr="00E77D32" w:rsidRDefault="00E77D32" w:rsidP="00E77D32">
      <w:pPr>
        <w:rPr>
          <w:rFonts w:hint="eastAsia"/>
        </w:rPr>
      </w:pPr>
      <w:r>
        <w:rPr>
          <w:noProof/>
        </w:rPr>
        <w:lastRenderedPageBreak/>
        <w:drawing>
          <wp:inline distT="0" distB="0" distL="0" distR="0" wp14:anchorId="300C78F4" wp14:editId="1F916839">
            <wp:extent cx="5274310" cy="2692400"/>
            <wp:effectExtent l="0" t="0" r="2540" b="0"/>
            <wp:docPr id="1117196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6593" name=""/>
                    <pic:cNvPicPr/>
                  </pic:nvPicPr>
                  <pic:blipFill>
                    <a:blip r:embed="rId48"/>
                    <a:stretch>
                      <a:fillRect/>
                    </a:stretch>
                  </pic:blipFill>
                  <pic:spPr>
                    <a:xfrm>
                      <a:off x="0" y="0"/>
                      <a:ext cx="5274310" cy="2692400"/>
                    </a:xfrm>
                    <a:prstGeom prst="rect">
                      <a:avLst/>
                    </a:prstGeom>
                  </pic:spPr>
                </pic:pic>
              </a:graphicData>
            </a:graphic>
          </wp:inline>
        </w:drawing>
      </w:r>
      <w:r>
        <w:rPr>
          <w:noProof/>
        </w:rPr>
        <w:drawing>
          <wp:inline distT="0" distB="0" distL="0" distR="0" wp14:anchorId="76841D2C" wp14:editId="0EA23798">
            <wp:extent cx="5274310" cy="2692400"/>
            <wp:effectExtent l="0" t="0" r="2540" b="0"/>
            <wp:docPr id="45793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35280" name=""/>
                    <pic:cNvPicPr/>
                  </pic:nvPicPr>
                  <pic:blipFill>
                    <a:blip r:embed="rId49"/>
                    <a:stretch>
                      <a:fillRect/>
                    </a:stretch>
                  </pic:blipFill>
                  <pic:spPr>
                    <a:xfrm>
                      <a:off x="0" y="0"/>
                      <a:ext cx="5274310" cy="2692400"/>
                    </a:xfrm>
                    <a:prstGeom prst="rect">
                      <a:avLst/>
                    </a:prstGeom>
                  </pic:spPr>
                </pic:pic>
              </a:graphicData>
            </a:graphic>
          </wp:inline>
        </w:drawing>
      </w:r>
    </w:p>
    <w:p w14:paraId="003B825D" w14:textId="4B895FD8" w:rsidR="00E77D32" w:rsidRDefault="00E77D32" w:rsidP="00E77D32">
      <w:pPr>
        <w:pStyle w:val="2"/>
        <w:numPr>
          <w:ilvl w:val="1"/>
          <w:numId w:val="1"/>
        </w:numPr>
      </w:pPr>
      <w:r>
        <w:rPr>
          <w:rFonts w:hint="eastAsia"/>
        </w:rPr>
        <w:t>检查记录</w:t>
      </w:r>
    </w:p>
    <w:p w14:paraId="4B19BFC7" w14:textId="64840E29" w:rsidR="00E77D32" w:rsidRDefault="00E77D32" w:rsidP="00E77D32">
      <w:r>
        <w:rPr>
          <w:rFonts w:hint="eastAsia"/>
        </w:rPr>
        <w:t>所有承包商的定期检查或节假日检查相关资料均可在此菜单进行上传、下载、维护</w:t>
      </w:r>
    </w:p>
    <w:p w14:paraId="20E4A9A8" w14:textId="3853491F" w:rsidR="00E77D32" w:rsidRPr="00E77D32" w:rsidRDefault="00E77D32" w:rsidP="00E77D32">
      <w:pPr>
        <w:rPr>
          <w:rFonts w:hint="eastAsia"/>
        </w:rPr>
      </w:pPr>
      <w:r>
        <w:rPr>
          <w:noProof/>
        </w:rPr>
        <w:lastRenderedPageBreak/>
        <w:drawing>
          <wp:inline distT="0" distB="0" distL="0" distR="0" wp14:anchorId="26CABE2C" wp14:editId="6D1C4449">
            <wp:extent cx="5274310" cy="2692400"/>
            <wp:effectExtent l="0" t="0" r="2540" b="0"/>
            <wp:docPr id="624029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29363" name=""/>
                    <pic:cNvPicPr/>
                  </pic:nvPicPr>
                  <pic:blipFill>
                    <a:blip r:embed="rId50"/>
                    <a:stretch>
                      <a:fillRect/>
                    </a:stretch>
                  </pic:blipFill>
                  <pic:spPr>
                    <a:xfrm>
                      <a:off x="0" y="0"/>
                      <a:ext cx="5274310" cy="2692400"/>
                    </a:xfrm>
                    <a:prstGeom prst="rect">
                      <a:avLst/>
                    </a:prstGeom>
                  </pic:spPr>
                </pic:pic>
              </a:graphicData>
            </a:graphic>
          </wp:inline>
        </w:drawing>
      </w:r>
      <w:r>
        <w:rPr>
          <w:noProof/>
        </w:rPr>
        <w:drawing>
          <wp:inline distT="0" distB="0" distL="0" distR="0" wp14:anchorId="6E2907C5" wp14:editId="302F22EE">
            <wp:extent cx="5274310" cy="2692400"/>
            <wp:effectExtent l="0" t="0" r="2540" b="0"/>
            <wp:docPr id="1271515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15575" name=""/>
                    <pic:cNvPicPr/>
                  </pic:nvPicPr>
                  <pic:blipFill>
                    <a:blip r:embed="rId51"/>
                    <a:stretch>
                      <a:fillRect/>
                    </a:stretch>
                  </pic:blipFill>
                  <pic:spPr>
                    <a:xfrm>
                      <a:off x="0" y="0"/>
                      <a:ext cx="5274310" cy="2692400"/>
                    </a:xfrm>
                    <a:prstGeom prst="rect">
                      <a:avLst/>
                    </a:prstGeom>
                  </pic:spPr>
                </pic:pic>
              </a:graphicData>
            </a:graphic>
          </wp:inline>
        </w:drawing>
      </w:r>
    </w:p>
    <w:sectPr w:rsidR="00E77D32" w:rsidRPr="00E77D3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668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11817B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2762A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1808136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18AC287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464520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6BE7421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972053516">
    <w:abstractNumId w:val="1"/>
  </w:num>
  <w:num w:numId="2" w16cid:durableId="1290744235">
    <w:abstractNumId w:val="3"/>
  </w:num>
  <w:num w:numId="3" w16cid:durableId="42486655">
    <w:abstractNumId w:val="2"/>
  </w:num>
  <w:num w:numId="4" w16cid:durableId="804273236">
    <w:abstractNumId w:val="5"/>
  </w:num>
  <w:num w:numId="5" w16cid:durableId="1336416620">
    <w:abstractNumId w:val="0"/>
  </w:num>
  <w:num w:numId="6" w16cid:durableId="1617517059">
    <w:abstractNumId w:val="6"/>
  </w:num>
  <w:num w:numId="7" w16cid:durableId="3847179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71C"/>
    <w:rsid w:val="00033711"/>
    <w:rsid w:val="0042271C"/>
    <w:rsid w:val="00497A77"/>
    <w:rsid w:val="004B6A38"/>
    <w:rsid w:val="004E76FC"/>
    <w:rsid w:val="00557290"/>
    <w:rsid w:val="007E6A38"/>
    <w:rsid w:val="00B31441"/>
    <w:rsid w:val="00BC47E9"/>
    <w:rsid w:val="00D75277"/>
    <w:rsid w:val="00DD3DB1"/>
    <w:rsid w:val="00DE02B5"/>
    <w:rsid w:val="00E4232A"/>
    <w:rsid w:val="00E77D32"/>
    <w:rsid w:val="00F02E14"/>
    <w:rsid w:val="00FB73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59742"/>
  <w15:chartTrackingRefBased/>
  <w15:docId w15:val="{ABCA401C-721D-49A8-BCC1-991503E87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B3144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D3DB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B31441"/>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B31441"/>
    <w:rPr>
      <w:rFonts w:asciiTheme="majorHAnsi" w:eastAsiaTheme="majorEastAsia" w:hAnsiTheme="majorHAnsi" w:cstheme="majorBidi"/>
      <w:b/>
      <w:bCs/>
      <w:sz w:val="32"/>
      <w:szCs w:val="32"/>
    </w:rPr>
  </w:style>
  <w:style w:type="paragraph" w:styleId="a5">
    <w:name w:val="Subtitle"/>
    <w:basedOn w:val="a"/>
    <w:next w:val="a"/>
    <w:link w:val="a6"/>
    <w:uiPriority w:val="11"/>
    <w:qFormat/>
    <w:rsid w:val="00B31441"/>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B31441"/>
    <w:rPr>
      <w:b/>
      <w:bCs/>
      <w:kern w:val="28"/>
      <w:sz w:val="32"/>
      <w:szCs w:val="32"/>
    </w:rPr>
  </w:style>
  <w:style w:type="character" w:customStyle="1" w:styleId="10">
    <w:name w:val="标题 1 字符"/>
    <w:basedOn w:val="a0"/>
    <w:link w:val="1"/>
    <w:uiPriority w:val="9"/>
    <w:rsid w:val="00B31441"/>
    <w:rPr>
      <w:b/>
      <w:bCs/>
      <w:kern w:val="44"/>
      <w:sz w:val="44"/>
      <w:szCs w:val="44"/>
    </w:rPr>
  </w:style>
  <w:style w:type="character" w:customStyle="1" w:styleId="20">
    <w:name w:val="标题 2 字符"/>
    <w:basedOn w:val="a0"/>
    <w:link w:val="2"/>
    <w:uiPriority w:val="9"/>
    <w:rsid w:val="00DD3DB1"/>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24</Pages>
  <Words>314</Words>
  <Characters>1792</Characters>
  <Application>Microsoft Office Word</Application>
  <DocSecurity>0</DocSecurity>
  <Lines>14</Lines>
  <Paragraphs>4</Paragraphs>
  <ScaleCrop>false</ScaleCrop>
  <Company/>
  <LinksUpToDate>false</LinksUpToDate>
  <CharactersWithSpaces>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 圣洁</dc:creator>
  <cp:keywords/>
  <dc:description/>
  <cp:lastModifiedBy>夏 圣洁</cp:lastModifiedBy>
  <cp:revision>3</cp:revision>
  <dcterms:created xsi:type="dcterms:W3CDTF">2023-08-25T06:31:00Z</dcterms:created>
  <dcterms:modified xsi:type="dcterms:W3CDTF">2023-08-29T02:28:00Z</dcterms:modified>
</cp:coreProperties>
</file>